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C2BFE" w14:textId="77777777" w:rsidR="004E395B" w:rsidRPr="0081599D" w:rsidRDefault="00A56601" w:rsidP="007959A8">
      <w:pPr>
        <w:pStyle w:val="Heading1"/>
        <w:spacing w:after="240" w:line="209" w:lineRule="auto"/>
        <w:ind w:left="3744"/>
        <w:rPr>
          <w:rFonts w:ascii="Times New Roman" w:hAnsi="Times New Roman" w:cs="Times New Roman"/>
          <w:sz w:val="24"/>
          <w:szCs w:val="24"/>
        </w:rPr>
      </w:pPr>
      <w:bookmarkStart w:id="0" w:name="DocsID"/>
      <w:bookmarkEnd w:id="0"/>
      <w:r w:rsidRPr="0081599D">
        <w:rPr>
          <w:rFonts w:ascii="Times New Roman" w:hAnsi="Times New Roman" w:cs="Times New Roman"/>
          <w:sz w:val="24"/>
          <w:szCs w:val="24"/>
        </w:rPr>
        <w:t>Mortgage to Secure</w:t>
      </w:r>
      <w:r w:rsidR="007959A8" w:rsidRPr="0081599D">
        <w:rPr>
          <w:rFonts w:ascii="Times New Roman" w:hAnsi="Times New Roman" w:cs="Times New Roman"/>
          <w:sz w:val="24"/>
          <w:szCs w:val="24"/>
        </w:rPr>
        <w:br/>
      </w:r>
      <w:r w:rsidRPr="0081599D">
        <w:rPr>
          <w:rFonts w:ascii="Times New Roman" w:hAnsi="Times New Roman" w:cs="Times New Roman"/>
          <w:sz w:val="24"/>
          <w:szCs w:val="24"/>
        </w:rPr>
        <w:t>Line(s) of Credit(s)</w:t>
      </w:r>
    </w:p>
    <w:p w14:paraId="4A209434" w14:textId="77777777" w:rsidR="004E395B" w:rsidRPr="0081599D" w:rsidRDefault="00A56601" w:rsidP="007256EC">
      <w:pPr>
        <w:pStyle w:val="BodyText"/>
      </w:pPr>
      <w:r w:rsidRPr="0081599D">
        <w:t>WHEREAS by virtue of a Line of Credit Agreement or Agreements</w:t>
      </w:r>
      <w:r w:rsidR="007A428F" w:rsidRPr="0081599D">
        <w:t xml:space="preserve"> </w:t>
      </w:r>
      <w:r w:rsidRPr="0081599D">
        <w:t xml:space="preserve">(the </w:t>
      </w:r>
      <w:r w:rsidR="00863A7D">
        <w:t>"</w:t>
      </w:r>
      <w:r w:rsidRPr="0081599D">
        <w:t>LCA</w:t>
      </w:r>
      <w:r w:rsidR="00863A7D">
        <w:t>"</w:t>
      </w:r>
      <w:r w:rsidRPr="0081599D">
        <w:t xml:space="preserve">), as amended, substituted, restated, replaced, renewed or extended from time to time between the hereinafter named Mortgagor (the </w:t>
      </w:r>
      <w:r w:rsidR="00863A7D">
        <w:t>"</w:t>
      </w:r>
      <w:r w:rsidRPr="0081599D">
        <w:t>Mortgagor</w:t>
      </w:r>
      <w:r w:rsidR="00863A7D">
        <w:t>"</w:t>
      </w:r>
      <w:r w:rsidRPr="0081599D">
        <w:t>) and</w:t>
      </w:r>
      <w:r w:rsidR="0081599D" w:rsidRPr="0081599D">
        <w:t xml:space="preserve"> </w:t>
      </w:r>
      <w:r w:rsidRPr="0081599D">
        <w:t xml:space="preserve">any other parties, as applicable, and the hereinafter named Mortgagee (the </w:t>
      </w:r>
      <w:r w:rsidR="00863A7D">
        <w:t>"</w:t>
      </w:r>
      <w:r w:rsidRPr="0081599D">
        <w:t>Mortgagee</w:t>
      </w:r>
      <w:r w:rsidR="00863A7D">
        <w:t>"</w:t>
      </w:r>
      <w:r w:rsidRPr="0081599D">
        <w:t>), the Mortgagee has agreed to provide to the Mortgagor a credit facility(ies), in the nature of a revolving line of credit, and the Mortgagor has agreed to accept such credit facility(ies), in accordance with the terms and conditions set forth in the LCA;</w:t>
      </w:r>
      <w:r w:rsidRPr="0081599D">
        <w:rPr>
          <w:spacing w:val="23"/>
        </w:rPr>
        <w:t xml:space="preserve"> </w:t>
      </w:r>
      <w:r w:rsidRPr="0081599D">
        <w:t>and</w:t>
      </w:r>
    </w:p>
    <w:p w14:paraId="5EE25C11" w14:textId="77777777" w:rsidR="004E395B" w:rsidRPr="0081599D" w:rsidRDefault="00A56601" w:rsidP="007256EC">
      <w:pPr>
        <w:pStyle w:val="BodyText"/>
      </w:pPr>
      <w:r w:rsidRPr="0081599D">
        <w:t>WHEREAS the LCA provides in part, and as a term thereof, that the Mortgagor shall provide to the Mortgagee this Mortgage and certain other securities as collateral for the Mortgagor</w:t>
      </w:r>
      <w:r w:rsidR="00863A7D">
        <w:t>'</w:t>
      </w:r>
      <w:r w:rsidRPr="0081599D">
        <w:t>s indebtedness under the said credit facility(ies), and otherwise to better secure the Mortgagor</w:t>
      </w:r>
      <w:r w:rsidR="00863A7D">
        <w:t>'</w:t>
      </w:r>
      <w:r w:rsidRPr="0081599D">
        <w:t>s obligations under the LCA; and</w:t>
      </w:r>
    </w:p>
    <w:p w14:paraId="2CF2D577" w14:textId="77777777" w:rsidR="004E395B" w:rsidRPr="0081599D" w:rsidRDefault="00A56601" w:rsidP="007256EC">
      <w:pPr>
        <w:pStyle w:val="BodyText"/>
      </w:pPr>
      <w:r w:rsidRPr="0081599D">
        <w:t>WHEREAS the Mortgagor expressly acknowledges to and agrees with the Mortgagee that:</w:t>
      </w:r>
    </w:p>
    <w:p w14:paraId="7AF3EF2C" w14:textId="77777777" w:rsidR="004E395B" w:rsidRPr="0081599D" w:rsidRDefault="00A56601" w:rsidP="00D243BC">
      <w:pPr>
        <w:pStyle w:val="ListParagraph"/>
      </w:pPr>
      <w:r w:rsidRPr="0081599D">
        <w:t>This Mortgage is granted to the Mortgagee pursuant to the LCA, and forms part and not all of the security to be provided from time to time by the Mortgagor to the Mortgagee pursuant to the LCA:</w:t>
      </w:r>
      <w:r w:rsidRPr="0081599D">
        <w:rPr>
          <w:spacing w:val="-5"/>
        </w:rPr>
        <w:t xml:space="preserve"> </w:t>
      </w:r>
      <w:r w:rsidRPr="0081599D">
        <w:t>and</w:t>
      </w:r>
    </w:p>
    <w:p w14:paraId="7B2B6CFB" w14:textId="77777777" w:rsidR="004E395B" w:rsidRPr="0081599D" w:rsidRDefault="00A56601" w:rsidP="00D243BC">
      <w:pPr>
        <w:pStyle w:val="ListParagraph"/>
      </w:pPr>
      <w:r w:rsidRPr="0081599D">
        <w:t>the nature of the credit facility(ies) creates an obligation which is a</w:t>
      </w:r>
      <w:r w:rsidR="0081599D" w:rsidRPr="0081599D">
        <w:t xml:space="preserve"> </w:t>
      </w:r>
      <w:r w:rsidRPr="0081599D">
        <w:t>personal obligation of the Mortgagor, and,</w:t>
      </w:r>
      <w:r w:rsidR="0081599D" w:rsidRPr="0081599D">
        <w:t xml:space="preserve"> </w:t>
      </w:r>
      <w:r w:rsidRPr="0081599D">
        <w:t>although such obligation may</w:t>
      </w:r>
      <w:r w:rsidR="0081599D" w:rsidRPr="0081599D">
        <w:t xml:space="preserve"> </w:t>
      </w:r>
      <w:r w:rsidRPr="0081599D">
        <w:t>be fully secured by this Mortgage, it is intended that the obligation remain personal to the Mortgagor, his heirs, successors and administrators, as the case may</w:t>
      </w:r>
      <w:r w:rsidRPr="0081599D">
        <w:rPr>
          <w:spacing w:val="7"/>
        </w:rPr>
        <w:t xml:space="preserve"> </w:t>
      </w:r>
      <w:r w:rsidRPr="0081599D">
        <w:t>be.</w:t>
      </w:r>
    </w:p>
    <w:p w14:paraId="4C00DF14" w14:textId="77777777" w:rsidR="0030677B" w:rsidRPr="00D243BC" w:rsidRDefault="00A56601" w:rsidP="007256EC">
      <w:pPr>
        <w:pStyle w:val="BodyText"/>
      </w:pPr>
      <w:r w:rsidRPr="0081599D">
        <w:rPr>
          <w:lang w:val="en-US"/>
        </w:rPr>
        <w:t xml:space="preserve">NOW, THEREFORE, I, </w:t>
      </w:r>
      <w:r w:rsidRPr="0081599D">
        <w:rPr>
          <w:lang w:val="en-US"/>
        </w:rPr>
        <w:fldChar w:fldCharType="begin">
          <w:ffData>
            <w:name w:val="Text1"/>
            <w:enabled/>
            <w:calcOnExit w:val="0"/>
            <w:textInput/>
          </w:ffData>
        </w:fldChar>
      </w:r>
      <w:bookmarkStart w:id="1" w:name="Text1"/>
      <w:r w:rsidRPr="0081599D">
        <w:rPr>
          <w:lang w:val="en-US"/>
        </w:rPr>
        <w:instrText xml:space="preserve"> FORMTEXT </w:instrText>
      </w:r>
      <w:r w:rsidRPr="0081599D">
        <w:rPr>
          <w:lang w:val="en-US"/>
        </w:rPr>
      </w:r>
      <w:r w:rsidRPr="0081599D">
        <w:rPr>
          <w:lang w:val="en-US"/>
        </w:rPr>
        <w:fldChar w:fldCharType="separate"/>
      </w:r>
      <w:r w:rsidRPr="0081599D">
        <w:rPr>
          <w:lang w:val="en-US"/>
        </w:rPr>
        <w:t> </w:t>
      </w:r>
      <w:r w:rsidRPr="0081599D">
        <w:rPr>
          <w:lang w:val="en-US"/>
        </w:rPr>
        <w:t> </w:t>
      </w:r>
      <w:r w:rsidRPr="0081599D">
        <w:rPr>
          <w:lang w:val="en-US"/>
        </w:rPr>
        <w:t> </w:t>
      </w:r>
      <w:r w:rsidRPr="0081599D">
        <w:rPr>
          <w:lang w:val="en-US"/>
        </w:rPr>
        <w:t> </w:t>
      </w:r>
      <w:r w:rsidRPr="0081599D">
        <w:rPr>
          <w:lang w:val="en-US"/>
        </w:rPr>
        <w:t> </w:t>
      </w:r>
      <w:r w:rsidRPr="0081599D">
        <w:rPr>
          <w:lang w:val="en-US"/>
        </w:rPr>
        <w:fldChar w:fldCharType="end"/>
      </w:r>
      <w:bookmarkEnd w:id="1"/>
      <w:r w:rsidRPr="0081599D">
        <w:rPr>
          <w:lang w:val="en-US"/>
        </w:rPr>
        <w:t>,</w:t>
      </w:r>
      <w:r w:rsidR="0081599D" w:rsidRPr="0081599D">
        <w:rPr>
          <w:lang w:val="en-US"/>
        </w:rPr>
        <w:t xml:space="preserve"> </w:t>
      </w:r>
      <w:r w:rsidRPr="0081599D">
        <w:rPr>
          <w:lang w:val="en-US"/>
        </w:rPr>
        <w:t xml:space="preserve">(who and whose heirs, executors, administrators, successors and assigns are hereinafter included in the expression </w:t>
      </w:r>
      <w:r w:rsidR="00863A7D">
        <w:rPr>
          <w:lang w:val="en-US"/>
        </w:rPr>
        <w:t>"</w:t>
      </w:r>
      <w:r w:rsidRPr="0081599D">
        <w:rPr>
          <w:lang w:val="en-US"/>
        </w:rPr>
        <w:t>the Mortgagor</w:t>
      </w:r>
      <w:r w:rsidR="00863A7D">
        <w:rPr>
          <w:lang w:val="en-US"/>
        </w:rPr>
        <w:t>"</w:t>
      </w:r>
      <w:r w:rsidRPr="0081599D">
        <w:rPr>
          <w:lang w:val="en-US"/>
        </w:rPr>
        <w:t>), being registered as owner of an estate in fee simple in possession, in all the land</w:t>
      </w:r>
      <w:r w:rsidRPr="00D243BC">
        <w:t xml:space="preserve"> described as follows:</w:t>
      </w:r>
    </w:p>
    <w:p w14:paraId="587AF2E2" w14:textId="77777777" w:rsidR="0030677B" w:rsidRPr="0081599D" w:rsidRDefault="00A56601" w:rsidP="007256EC">
      <w:pPr>
        <w:pStyle w:val="BodyText"/>
        <w:rPr>
          <w:lang w:val="en-US"/>
        </w:rPr>
      </w:pPr>
      <w:r w:rsidRPr="00D243BC">
        <w:t>ALL AND SINGULAR that certain piece or parcel of land situate in the Province of A</w:t>
      </w:r>
      <w:r w:rsidRPr="0081599D">
        <w:rPr>
          <w:lang w:val="en-US"/>
        </w:rPr>
        <w:t xml:space="preserve">lberta, the Northwest Territories or Nunavut as applicable (the </w:t>
      </w:r>
      <w:r w:rsidR="00863A7D">
        <w:rPr>
          <w:lang w:val="en-US"/>
        </w:rPr>
        <w:t>"</w:t>
      </w:r>
      <w:r w:rsidRPr="0081599D">
        <w:rPr>
          <w:lang w:val="en-US"/>
        </w:rPr>
        <w:t>Jurisdiction</w:t>
      </w:r>
      <w:r w:rsidR="00863A7D">
        <w:rPr>
          <w:lang w:val="en-US"/>
        </w:rPr>
        <w:t>"</w:t>
      </w:r>
      <w:r w:rsidRPr="0081599D">
        <w:rPr>
          <w:lang w:val="en-US"/>
        </w:rPr>
        <w:t xml:space="preserve">) being composed of: </w:t>
      </w:r>
      <w:r w:rsidRPr="0081599D">
        <w:rPr>
          <w:lang w:val="en-US"/>
        </w:rPr>
        <w:fldChar w:fldCharType="begin">
          <w:ffData>
            <w:name w:val=""/>
            <w:enabled/>
            <w:calcOnExit w:val="0"/>
            <w:textInput/>
          </w:ffData>
        </w:fldChar>
      </w:r>
      <w:r w:rsidRPr="0081599D">
        <w:rPr>
          <w:lang w:val="en-US"/>
        </w:rPr>
        <w:instrText xml:space="preserve"> FORMTEXT </w:instrText>
      </w:r>
      <w:r w:rsidRPr="0081599D">
        <w:rPr>
          <w:lang w:val="en-US"/>
        </w:rPr>
      </w:r>
      <w:r w:rsidRPr="0081599D">
        <w:rPr>
          <w:lang w:val="en-US"/>
        </w:rPr>
        <w:fldChar w:fldCharType="separate"/>
      </w:r>
      <w:r w:rsidRPr="0081599D">
        <w:rPr>
          <w:lang w:val="en-US"/>
        </w:rPr>
        <w:t> </w:t>
      </w:r>
      <w:r w:rsidRPr="0081599D">
        <w:rPr>
          <w:lang w:val="en-US"/>
        </w:rPr>
        <w:t> </w:t>
      </w:r>
      <w:r w:rsidRPr="0081599D">
        <w:rPr>
          <w:lang w:val="en-US"/>
        </w:rPr>
        <w:t> </w:t>
      </w:r>
      <w:r w:rsidRPr="0081599D">
        <w:rPr>
          <w:lang w:val="en-US"/>
        </w:rPr>
        <w:t> </w:t>
      </w:r>
      <w:r w:rsidRPr="0081599D">
        <w:rPr>
          <w:lang w:val="en-US"/>
        </w:rPr>
        <w:t> </w:t>
      </w:r>
      <w:r w:rsidRPr="0081599D">
        <w:rPr>
          <w:lang w:val="en-US"/>
        </w:rPr>
        <w:fldChar w:fldCharType="end"/>
      </w:r>
      <w:r w:rsidRPr="0081599D">
        <w:rPr>
          <w:lang w:val="en-US"/>
        </w:rPr>
        <w:t xml:space="preserve"> </w:t>
      </w:r>
    </w:p>
    <w:p w14:paraId="7FC4A229" w14:textId="77777777" w:rsidR="0030677B" w:rsidRPr="0081599D" w:rsidRDefault="00A56601" w:rsidP="00D243BC">
      <w:pPr>
        <w:widowControl w:val="0"/>
        <w:tabs>
          <w:tab w:val="right" w:leader="underscore" w:pos="10188"/>
        </w:tabs>
        <w:autoSpaceDE w:val="0"/>
        <w:autoSpaceDN w:val="0"/>
        <w:spacing w:after="80" w:line="240" w:lineRule="atLeast"/>
        <w:ind w:left="1440" w:right="1160"/>
        <w:jc w:val="both"/>
        <w:rPr>
          <w:spacing w:val="2"/>
          <w:szCs w:val="24"/>
          <w:lang w:val="en-US"/>
        </w:rPr>
      </w:pPr>
      <w:r w:rsidRPr="0081599D">
        <w:rPr>
          <w:spacing w:val="2"/>
          <w:szCs w:val="24"/>
          <w:lang w:val="en-US"/>
        </w:rPr>
        <w:t xml:space="preserve">subject to the encumbrances and interests listed on the last page hereof or which apply under the </w:t>
      </w:r>
      <w:r w:rsidRPr="0081599D">
        <w:rPr>
          <w:i/>
          <w:spacing w:val="2"/>
          <w:szCs w:val="24"/>
          <w:lang w:val="en-US"/>
        </w:rPr>
        <w:t>Land Titles Act</w:t>
      </w:r>
      <w:r w:rsidRPr="0081599D">
        <w:rPr>
          <w:spacing w:val="2"/>
          <w:szCs w:val="24"/>
          <w:lang w:val="en-US"/>
        </w:rPr>
        <w:t xml:space="preserve"> as applicable in the Jurisdiction, </w:t>
      </w:r>
    </w:p>
    <w:p w14:paraId="358E0BD6" w14:textId="77777777" w:rsidR="004E395B" w:rsidRPr="0081599D" w:rsidRDefault="004E395B" w:rsidP="007256EC">
      <w:pPr>
        <w:pStyle w:val="BodyText"/>
      </w:pPr>
    </w:p>
    <w:p w14:paraId="2568DDD8" w14:textId="77777777" w:rsidR="004E395B" w:rsidRPr="0081599D" w:rsidRDefault="00600E08" w:rsidP="007256EC">
      <w:pPr>
        <w:pStyle w:val="BodyText"/>
      </w:pPr>
      <w:r>
        <w:pict w14:anchorId="5B0D7C18">
          <v:shapetype id="_x0000_t202" coordsize="21600,21600" o:spt="202" path="m,l,21600r21600,l21600,xe">
            <v:stroke joinstyle="miter"/>
            <v:path gradientshapeok="t" o:connecttype="rect"/>
          </v:shapetype>
          <v:shape id="_x0000_s1032" type="#_x0000_t202" style="position:absolute;left:0;text-align:left;margin-left:-9.75pt;margin-top:15pt;width:43.65pt;height:16pt;z-index:251664384;visibility:visible;mso-wrap-distance-left:9pt;mso-wrap-distance-top:3.6pt;mso-wrap-distance-right:9pt;mso-wrap-distance-bottom:3.6pt;mso-width-relative:margin;mso-height-relative:margin;v-text-anchor:top" stroked="f">
            <v:textbox>
              <w:txbxContent>
                <w:p w14:paraId="1653DBCD" w14:textId="77777777" w:rsidR="00D87E98" w:rsidRPr="00D243BC" w:rsidRDefault="00D87E98">
                  <w:pPr>
                    <w:rPr>
                      <w:sz w:val="14"/>
                      <w:szCs w:val="10"/>
                    </w:rPr>
                  </w:pPr>
                  <w:r w:rsidRPr="00D243BC">
                    <w:rPr>
                      <w:sz w:val="14"/>
                      <w:szCs w:val="10"/>
                    </w:rPr>
                    <w:t>Principal</w:t>
                  </w:r>
                </w:p>
              </w:txbxContent>
            </v:textbox>
            <w10:wrap type="square"/>
          </v:shape>
        </w:pict>
      </w:r>
      <w:r w:rsidR="002B0598" w:rsidRPr="0081599D">
        <w:t>in consideration of the sum of</w:t>
      </w:r>
      <w:r w:rsidR="0030677B" w:rsidRPr="0081599D">
        <w:t xml:space="preserve"> </w:t>
      </w:r>
      <w:r w:rsidR="0030677B" w:rsidRPr="0081599D">
        <w:rPr>
          <w:noProof w:val="0"/>
          <w:spacing w:val="2"/>
        </w:rPr>
        <w:fldChar w:fldCharType="begin">
          <w:ffData>
            <w:name w:val=""/>
            <w:enabled/>
            <w:calcOnExit w:val="0"/>
            <w:textInput/>
          </w:ffData>
        </w:fldChar>
      </w:r>
      <w:r w:rsidR="0030677B" w:rsidRPr="0081599D">
        <w:rPr>
          <w:noProof w:val="0"/>
          <w:spacing w:val="2"/>
        </w:rPr>
        <w:instrText xml:space="preserve"> FORMTEXT </w:instrText>
      </w:r>
      <w:r w:rsidR="0030677B" w:rsidRPr="0081599D">
        <w:rPr>
          <w:noProof w:val="0"/>
          <w:spacing w:val="2"/>
        </w:rPr>
      </w:r>
      <w:r w:rsidR="0030677B" w:rsidRPr="0081599D">
        <w:rPr>
          <w:noProof w:val="0"/>
          <w:spacing w:val="2"/>
        </w:rPr>
        <w:fldChar w:fldCharType="separate"/>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noProof w:val="0"/>
          <w:spacing w:val="2"/>
        </w:rPr>
        <w:fldChar w:fldCharType="end"/>
      </w:r>
    </w:p>
    <w:p w14:paraId="43137DC9" w14:textId="77777777" w:rsidR="004E395B" w:rsidRPr="0081599D" w:rsidRDefault="00A56601" w:rsidP="007256EC">
      <w:pPr>
        <w:pStyle w:val="BodyText"/>
      </w:pPr>
      <w:r w:rsidRPr="0081599D">
        <w:rPr>
          <w:spacing w:val="11"/>
        </w:rPr>
        <w:t>($</w:t>
      </w:r>
      <w:r w:rsidR="0030677B" w:rsidRPr="0081599D">
        <w:rPr>
          <w:noProof w:val="0"/>
          <w:spacing w:val="2"/>
        </w:rPr>
        <w:fldChar w:fldCharType="begin">
          <w:ffData>
            <w:name w:val=""/>
            <w:enabled/>
            <w:calcOnExit w:val="0"/>
            <w:textInput/>
          </w:ffData>
        </w:fldChar>
      </w:r>
      <w:r w:rsidR="0030677B" w:rsidRPr="0081599D">
        <w:rPr>
          <w:noProof w:val="0"/>
          <w:spacing w:val="2"/>
        </w:rPr>
        <w:instrText xml:space="preserve"> FORMTEXT </w:instrText>
      </w:r>
      <w:r w:rsidR="0030677B" w:rsidRPr="0081599D">
        <w:rPr>
          <w:noProof w:val="0"/>
          <w:spacing w:val="2"/>
        </w:rPr>
      </w:r>
      <w:r w:rsidR="0030677B" w:rsidRPr="0081599D">
        <w:rPr>
          <w:noProof w:val="0"/>
          <w:spacing w:val="2"/>
        </w:rPr>
        <w:fldChar w:fldCharType="separate"/>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noProof w:val="0"/>
          <w:spacing w:val="2"/>
        </w:rPr>
        <w:fldChar w:fldCharType="end"/>
      </w:r>
      <w:r w:rsidRPr="0081599D">
        <w:t>) DOLLARS lent or to be lent to the Mortgagor by BANK OF MONTREAL,</w:t>
      </w:r>
    </w:p>
    <w:p w14:paraId="5DCD6B73" w14:textId="77777777" w:rsidR="004E395B" w:rsidRPr="0081599D" w:rsidRDefault="00A56601" w:rsidP="007256EC">
      <w:pPr>
        <w:pStyle w:val="BodyText"/>
      </w:pPr>
      <w:r w:rsidRPr="0081599D">
        <w:t>a Canadian Chartered Bank, with Head Office at the City of Montreal, in the Province of Quebec and</w:t>
      </w:r>
      <w:r w:rsidR="0081599D" w:rsidRPr="0081599D">
        <w:t xml:space="preserve"> </w:t>
      </w:r>
      <w:r w:rsidRPr="0081599D">
        <w:t>having</w:t>
      </w:r>
      <w:r w:rsidR="0081599D" w:rsidRPr="0081599D">
        <w:t xml:space="preserve"> </w:t>
      </w:r>
      <w:r w:rsidRPr="0081599D">
        <w:t>a</w:t>
      </w:r>
      <w:r w:rsidR="0081599D" w:rsidRPr="0081599D">
        <w:t xml:space="preserve"> </w:t>
      </w:r>
      <w:r w:rsidRPr="0081599D">
        <w:t>branch</w:t>
      </w:r>
      <w:r w:rsidR="0081599D" w:rsidRPr="0081599D">
        <w:t xml:space="preserve"> </w:t>
      </w:r>
      <w:r w:rsidRPr="0081599D">
        <w:t>office</w:t>
      </w:r>
      <w:r w:rsidRPr="0081599D">
        <w:rPr>
          <w:spacing w:val="45"/>
        </w:rPr>
        <w:t xml:space="preserve"> </w:t>
      </w:r>
      <w:r w:rsidR="0030677B" w:rsidRPr="0081599D">
        <w:rPr>
          <w:noProof w:val="0"/>
          <w:spacing w:val="2"/>
        </w:rPr>
        <w:t xml:space="preserve">at </w:t>
      </w:r>
      <w:r w:rsidR="0030677B" w:rsidRPr="0081599D">
        <w:rPr>
          <w:noProof w:val="0"/>
          <w:spacing w:val="2"/>
        </w:rPr>
        <w:fldChar w:fldCharType="begin">
          <w:ffData>
            <w:name w:val=""/>
            <w:enabled/>
            <w:calcOnExit w:val="0"/>
            <w:textInput/>
          </w:ffData>
        </w:fldChar>
      </w:r>
      <w:r w:rsidR="0030677B" w:rsidRPr="0081599D">
        <w:rPr>
          <w:noProof w:val="0"/>
          <w:spacing w:val="2"/>
        </w:rPr>
        <w:instrText xml:space="preserve"> FORMTEXT </w:instrText>
      </w:r>
      <w:r w:rsidR="0030677B" w:rsidRPr="0081599D">
        <w:rPr>
          <w:noProof w:val="0"/>
          <w:spacing w:val="2"/>
        </w:rPr>
      </w:r>
      <w:r w:rsidR="0030677B" w:rsidRPr="0081599D">
        <w:rPr>
          <w:noProof w:val="0"/>
          <w:spacing w:val="2"/>
        </w:rPr>
        <w:fldChar w:fldCharType="separate"/>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noProof w:val="0"/>
          <w:spacing w:val="2"/>
        </w:rPr>
        <w:fldChar w:fldCharType="end"/>
      </w:r>
      <w:r w:rsidR="0030677B" w:rsidRPr="0081599D">
        <w:rPr>
          <w:noProof w:val="0"/>
          <w:spacing w:val="2"/>
        </w:rPr>
        <w:t xml:space="preserve">, in </w:t>
      </w:r>
      <w:r w:rsidR="0030677B" w:rsidRPr="0081599D">
        <w:rPr>
          <w:noProof w:val="0"/>
          <w:spacing w:val="2"/>
        </w:rPr>
        <w:fldChar w:fldCharType="begin">
          <w:ffData>
            <w:name w:val=""/>
            <w:enabled/>
            <w:calcOnExit w:val="0"/>
            <w:textInput/>
          </w:ffData>
        </w:fldChar>
      </w:r>
      <w:r w:rsidR="0030677B" w:rsidRPr="0081599D">
        <w:rPr>
          <w:noProof w:val="0"/>
          <w:spacing w:val="2"/>
        </w:rPr>
        <w:instrText xml:space="preserve"> FORMTEXT </w:instrText>
      </w:r>
      <w:r w:rsidR="0030677B" w:rsidRPr="0081599D">
        <w:rPr>
          <w:noProof w:val="0"/>
          <w:spacing w:val="2"/>
        </w:rPr>
      </w:r>
      <w:r w:rsidR="0030677B" w:rsidRPr="0081599D">
        <w:rPr>
          <w:noProof w:val="0"/>
          <w:spacing w:val="2"/>
        </w:rPr>
        <w:fldChar w:fldCharType="separate"/>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spacing w:val="2"/>
        </w:rPr>
        <w:t> </w:t>
      </w:r>
      <w:r w:rsidR="0030677B" w:rsidRPr="0081599D">
        <w:rPr>
          <w:noProof w:val="0"/>
          <w:spacing w:val="2"/>
        </w:rPr>
        <w:fldChar w:fldCharType="end"/>
      </w:r>
      <w:r w:rsidR="0030677B" w:rsidRPr="0081599D">
        <w:t xml:space="preserve"> </w:t>
      </w:r>
      <w:r w:rsidRPr="0081599D">
        <w:t xml:space="preserve">(who </w:t>
      </w:r>
      <w:r w:rsidRPr="0081599D">
        <w:rPr>
          <w:spacing w:val="-5"/>
        </w:rPr>
        <w:t xml:space="preserve">and </w:t>
      </w:r>
      <w:r w:rsidRPr="0081599D">
        <w:t xml:space="preserve">whose successors and assigns are hereinafter included in the expression </w:t>
      </w:r>
      <w:r w:rsidR="00863A7D">
        <w:t>"</w:t>
      </w:r>
      <w:r w:rsidRPr="0081599D">
        <w:t>the Mortgagee</w:t>
      </w:r>
      <w:r w:rsidR="00863A7D">
        <w:t>"</w:t>
      </w:r>
      <w:r w:rsidRPr="0081599D">
        <w:t>), the receipt of which sum the Mortgagor does hereby acknowledge, COVENANTS with the</w:t>
      </w:r>
      <w:r w:rsidRPr="0081599D">
        <w:rPr>
          <w:spacing w:val="11"/>
        </w:rPr>
        <w:t xml:space="preserve"> </w:t>
      </w:r>
      <w:r w:rsidRPr="0081599D">
        <w:t>Mortgagee:</w:t>
      </w:r>
    </w:p>
    <w:p w14:paraId="2C9FF60B" w14:textId="77777777" w:rsidR="004E395B" w:rsidRPr="00307228" w:rsidRDefault="00A56601" w:rsidP="007256EC">
      <w:pPr>
        <w:pStyle w:val="BodyText"/>
        <w:rPr>
          <w:sz w:val="20"/>
        </w:rPr>
      </w:pPr>
      <w:r w:rsidRPr="0081599D">
        <w:t xml:space="preserve">FIRSTLY: </w:t>
      </w:r>
      <w:r w:rsidR="0030677B" w:rsidRPr="0081599D">
        <w:rPr>
          <w:lang w:val="en-US"/>
        </w:rPr>
        <w:t xml:space="preserve">That the Mortgagor shall pay to the Mortgagee the above sum of </w:t>
      </w:r>
      <w:r w:rsidR="0030677B" w:rsidRPr="0081599D">
        <w:rPr>
          <w:lang w:val="en-US"/>
        </w:rPr>
        <w:fldChar w:fldCharType="begin">
          <w:ffData>
            <w:name w:val=""/>
            <w:enabled/>
            <w:calcOnExit w:val="0"/>
            <w:textInput/>
          </w:ffData>
        </w:fldChar>
      </w:r>
      <w:r w:rsidR="0030677B" w:rsidRPr="0081599D">
        <w:rPr>
          <w:lang w:val="en-US"/>
        </w:rPr>
        <w:instrText xml:space="preserve"> FORMTEXT </w:instrText>
      </w:r>
      <w:r w:rsidR="0030677B" w:rsidRPr="0081599D">
        <w:rPr>
          <w:lang w:val="en-US"/>
        </w:rPr>
      </w:r>
      <w:r w:rsidR="0030677B" w:rsidRPr="0081599D">
        <w:rPr>
          <w:lang w:val="en-US"/>
        </w:rPr>
        <w:fldChar w:fldCharType="separate"/>
      </w:r>
      <w:r w:rsidR="0030677B" w:rsidRPr="0081599D">
        <w:rPr>
          <w:lang w:val="en-US"/>
        </w:rPr>
        <w:t> </w:t>
      </w:r>
      <w:r w:rsidR="0030677B" w:rsidRPr="0081599D">
        <w:rPr>
          <w:lang w:val="en-US"/>
        </w:rPr>
        <w:t> </w:t>
      </w:r>
      <w:r w:rsidR="0030677B" w:rsidRPr="0081599D">
        <w:rPr>
          <w:lang w:val="en-US"/>
        </w:rPr>
        <w:t> </w:t>
      </w:r>
      <w:r w:rsidR="0030677B" w:rsidRPr="0081599D">
        <w:rPr>
          <w:lang w:val="en-US"/>
        </w:rPr>
        <w:t> </w:t>
      </w:r>
      <w:r w:rsidR="0030677B" w:rsidRPr="0081599D">
        <w:rPr>
          <w:lang w:val="en-US"/>
        </w:rPr>
        <w:t> </w:t>
      </w:r>
      <w:r w:rsidR="0030677B" w:rsidRPr="0081599D">
        <w:rPr>
          <w:lang w:val="en-US"/>
        </w:rPr>
        <w:fldChar w:fldCharType="end"/>
      </w:r>
      <w:r w:rsidR="0030677B" w:rsidRPr="0081599D">
        <w:rPr>
          <w:lang w:val="en-US"/>
        </w:rPr>
        <w:t xml:space="preserve"> </w:t>
      </w:r>
      <w:r w:rsidR="0030677B" w:rsidRPr="0081599D">
        <w:rPr>
          <w:spacing w:val="24"/>
          <w:lang w:val="en-US"/>
        </w:rPr>
        <w:t>($</w:t>
      </w:r>
      <w:r w:rsidR="0030677B" w:rsidRPr="0081599D">
        <w:rPr>
          <w:lang w:val="en-US"/>
        </w:rPr>
        <w:fldChar w:fldCharType="begin">
          <w:ffData>
            <w:name w:val=""/>
            <w:enabled/>
            <w:calcOnExit w:val="0"/>
            <w:textInput/>
          </w:ffData>
        </w:fldChar>
      </w:r>
      <w:r w:rsidR="0030677B" w:rsidRPr="0081599D">
        <w:rPr>
          <w:lang w:val="en-US"/>
        </w:rPr>
        <w:instrText xml:space="preserve"> FORMTEXT </w:instrText>
      </w:r>
      <w:r w:rsidR="0030677B" w:rsidRPr="0081599D">
        <w:rPr>
          <w:lang w:val="en-US"/>
        </w:rPr>
      </w:r>
      <w:r w:rsidR="0030677B" w:rsidRPr="0081599D">
        <w:rPr>
          <w:lang w:val="en-US"/>
        </w:rPr>
        <w:fldChar w:fldCharType="separate"/>
      </w:r>
      <w:r w:rsidR="0030677B" w:rsidRPr="0081599D">
        <w:rPr>
          <w:lang w:val="en-US"/>
        </w:rPr>
        <w:t> </w:t>
      </w:r>
      <w:r w:rsidR="0030677B" w:rsidRPr="0081599D">
        <w:rPr>
          <w:lang w:val="en-US"/>
        </w:rPr>
        <w:t> </w:t>
      </w:r>
      <w:r w:rsidR="0030677B" w:rsidRPr="0081599D">
        <w:rPr>
          <w:lang w:val="en-US"/>
        </w:rPr>
        <w:t> </w:t>
      </w:r>
      <w:r w:rsidR="0030677B" w:rsidRPr="0081599D">
        <w:rPr>
          <w:lang w:val="en-US"/>
        </w:rPr>
        <w:t> </w:t>
      </w:r>
      <w:r w:rsidR="0030677B" w:rsidRPr="0081599D">
        <w:rPr>
          <w:lang w:val="en-US"/>
        </w:rPr>
        <w:t> </w:t>
      </w:r>
      <w:r w:rsidR="0030677B" w:rsidRPr="0081599D">
        <w:rPr>
          <w:lang w:val="en-US"/>
        </w:rPr>
        <w:fldChar w:fldCharType="end"/>
      </w:r>
      <w:r w:rsidR="0030677B" w:rsidRPr="0081599D">
        <w:rPr>
          <w:spacing w:val="24"/>
          <w:lang w:val="en-US"/>
        </w:rPr>
        <w:t>)</w:t>
      </w:r>
      <w:r w:rsidR="0030677B" w:rsidRPr="0081599D">
        <w:rPr>
          <w:lang w:val="en-US"/>
        </w:rPr>
        <w:t>DOLLARS in lawful money of Canada at the said branch as follows:</w:t>
      </w:r>
    </w:p>
    <w:p w14:paraId="0FAEC09E" w14:textId="77777777" w:rsidR="004E395B" w:rsidRPr="0081599D" w:rsidRDefault="00A56601" w:rsidP="007256EC">
      <w:pPr>
        <w:pStyle w:val="BodyText"/>
      </w:pPr>
      <w:r w:rsidRPr="0081599D">
        <w:t>ON DEMAND</w:t>
      </w:r>
    </w:p>
    <w:p w14:paraId="3E201EDA" w14:textId="77777777" w:rsidR="004E395B" w:rsidRPr="0081599D" w:rsidRDefault="00A56601" w:rsidP="007256EC">
      <w:pPr>
        <w:pStyle w:val="BodyText"/>
      </w:pPr>
      <w:r w:rsidRPr="0081599D">
        <w:t xml:space="preserve">SECONDLY: </w:t>
      </w:r>
      <w:r w:rsidR="000C7E5C" w:rsidRPr="0081599D">
        <w:t>That the Mortgagor shall pay interest on the principal balance remaining unpaid</w:t>
      </w:r>
      <w:r w:rsidR="000C7E5C" w:rsidRPr="0081599D">
        <w:rPr>
          <w:spacing w:val="2"/>
        </w:rPr>
        <w:t xml:space="preserve"> fr</w:t>
      </w:r>
      <w:r w:rsidR="000C7E5C" w:rsidRPr="0081599D">
        <w:t>om time to time</w:t>
      </w:r>
      <w:r w:rsidR="000C7E5C" w:rsidRPr="0081599D">
        <w:rPr>
          <w:spacing w:val="2"/>
        </w:rPr>
        <w:t xml:space="preserve"> </w:t>
      </w:r>
      <w:r w:rsidR="000C7E5C" w:rsidRPr="0081599D">
        <w:t>at a rate per annum equal to the Bank of Montreal Personal Line Credit Base Rate (as that rate is determined by</w:t>
      </w:r>
      <w:r w:rsidR="000C7E5C" w:rsidRPr="0081599D">
        <w:rPr>
          <w:spacing w:val="2"/>
        </w:rPr>
        <w:t xml:space="preserve"> the Mortgagee from time to time) plus </w:t>
      </w:r>
      <w:r w:rsidR="000C7E5C" w:rsidRPr="0081599D">
        <w:rPr>
          <w:spacing w:val="2"/>
        </w:rPr>
        <w:fldChar w:fldCharType="begin">
          <w:ffData>
            <w:name w:val=""/>
            <w:enabled/>
            <w:calcOnExit w:val="0"/>
            <w:textInput/>
          </w:ffData>
        </w:fldChar>
      </w:r>
      <w:r w:rsidR="000C7E5C" w:rsidRPr="0081599D">
        <w:rPr>
          <w:spacing w:val="2"/>
        </w:rPr>
        <w:instrText xml:space="preserve"> FORMTEXT </w:instrText>
      </w:r>
      <w:r w:rsidR="000C7E5C" w:rsidRPr="0081599D">
        <w:rPr>
          <w:spacing w:val="2"/>
        </w:rPr>
      </w:r>
      <w:r w:rsidR="000C7E5C" w:rsidRPr="0081599D">
        <w:rPr>
          <w:spacing w:val="2"/>
        </w:rPr>
        <w:fldChar w:fldCharType="separate"/>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fldChar w:fldCharType="end"/>
      </w:r>
      <w:r w:rsidR="000C7E5C" w:rsidRPr="0081599D">
        <w:rPr>
          <w:spacing w:val="2"/>
        </w:rPr>
        <w:t xml:space="preserve"> (</w:t>
      </w:r>
      <w:r w:rsidR="000C7E5C" w:rsidRPr="0081599D">
        <w:rPr>
          <w:spacing w:val="2"/>
        </w:rPr>
        <w:fldChar w:fldCharType="begin">
          <w:ffData>
            <w:name w:val=""/>
            <w:enabled/>
            <w:calcOnExit w:val="0"/>
            <w:textInput/>
          </w:ffData>
        </w:fldChar>
      </w:r>
      <w:r w:rsidR="000C7E5C" w:rsidRPr="0081599D">
        <w:rPr>
          <w:spacing w:val="2"/>
        </w:rPr>
        <w:instrText xml:space="preserve"> FORMTEXT </w:instrText>
      </w:r>
      <w:r w:rsidR="000C7E5C" w:rsidRPr="0081599D">
        <w:rPr>
          <w:spacing w:val="2"/>
        </w:rPr>
      </w:r>
      <w:r w:rsidR="000C7E5C" w:rsidRPr="0081599D">
        <w:rPr>
          <w:spacing w:val="2"/>
        </w:rPr>
        <w:fldChar w:fldCharType="separate"/>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fldChar w:fldCharType="end"/>
      </w:r>
      <w:r w:rsidR="000C7E5C" w:rsidRPr="0081599D">
        <w:rPr>
          <w:spacing w:val="2"/>
        </w:rPr>
        <w:t xml:space="preserve">%) per annum, calculated monthly in arrears and payable </w:t>
      </w:r>
      <w:r w:rsidR="000C7E5C" w:rsidRPr="0081599D">
        <w:t>monthly on the last day of each and ev</w:t>
      </w:r>
      <w:r w:rsidR="000C7E5C" w:rsidRPr="0081599D">
        <w:rPr>
          <w:spacing w:val="2"/>
        </w:rPr>
        <w:t>ery</w:t>
      </w:r>
      <w:r w:rsidR="000C7E5C" w:rsidRPr="0081599D">
        <w:t xml:space="preserve"> month during the currency hereof at the Mortgagee</w:t>
      </w:r>
      <w:r w:rsidR="00863A7D">
        <w:t>'</w:t>
      </w:r>
      <w:r w:rsidR="000C7E5C" w:rsidRPr="0081599D">
        <w:t>s branch office at</w:t>
      </w:r>
      <w:r w:rsidR="000C7E5C" w:rsidRPr="0081599D">
        <w:rPr>
          <w:spacing w:val="2"/>
        </w:rPr>
        <w:t xml:space="preserve"> </w:t>
      </w:r>
      <w:r w:rsidR="000C7E5C" w:rsidRPr="0081599D">
        <w:rPr>
          <w:spacing w:val="2"/>
        </w:rPr>
        <w:fldChar w:fldCharType="begin">
          <w:ffData>
            <w:name w:val=""/>
            <w:enabled/>
            <w:calcOnExit w:val="0"/>
            <w:textInput/>
          </w:ffData>
        </w:fldChar>
      </w:r>
      <w:r w:rsidR="000C7E5C" w:rsidRPr="0081599D">
        <w:rPr>
          <w:spacing w:val="2"/>
        </w:rPr>
        <w:instrText xml:space="preserve"> FORMTEXT </w:instrText>
      </w:r>
      <w:r w:rsidR="000C7E5C" w:rsidRPr="0081599D">
        <w:rPr>
          <w:spacing w:val="2"/>
        </w:rPr>
      </w:r>
      <w:r w:rsidR="000C7E5C" w:rsidRPr="0081599D">
        <w:rPr>
          <w:spacing w:val="2"/>
        </w:rPr>
        <w:fldChar w:fldCharType="separate"/>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fldChar w:fldCharType="end"/>
      </w:r>
      <w:r w:rsidR="000C7E5C" w:rsidRPr="0081599D">
        <w:rPr>
          <w:spacing w:val="2"/>
        </w:rPr>
        <w:t>, in</w:t>
      </w:r>
      <w:r w:rsidR="000C7E5C" w:rsidRPr="0081599D">
        <w:rPr>
          <w:spacing w:val="2"/>
        </w:rPr>
        <w:softHyphen/>
        <w:t xml:space="preserve"> </w:t>
      </w:r>
      <w:r w:rsidR="000C7E5C" w:rsidRPr="0081599D">
        <w:rPr>
          <w:spacing w:val="2"/>
        </w:rPr>
        <w:softHyphen/>
      </w:r>
      <w:r w:rsidR="000C7E5C" w:rsidRPr="0081599D">
        <w:rPr>
          <w:spacing w:val="2"/>
        </w:rPr>
        <w:fldChar w:fldCharType="begin">
          <w:ffData>
            <w:name w:val=""/>
            <w:enabled/>
            <w:calcOnExit w:val="0"/>
            <w:textInput/>
          </w:ffData>
        </w:fldChar>
      </w:r>
      <w:r w:rsidR="000C7E5C" w:rsidRPr="0081599D">
        <w:rPr>
          <w:spacing w:val="2"/>
        </w:rPr>
        <w:instrText xml:space="preserve"> FORMTEXT </w:instrText>
      </w:r>
      <w:r w:rsidR="000C7E5C" w:rsidRPr="0081599D">
        <w:rPr>
          <w:spacing w:val="2"/>
        </w:rPr>
      </w:r>
      <w:r w:rsidR="000C7E5C" w:rsidRPr="0081599D">
        <w:rPr>
          <w:spacing w:val="2"/>
        </w:rPr>
        <w:fldChar w:fldCharType="separate"/>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t> </w:t>
      </w:r>
      <w:r w:rsidR="000C7E5C" w:rsidRPr="0081599D">
        <w:rPr>
          <w:spacing w:val="2"/>
        </w:rPr>
        <w:fldChar w:fldCharType="end"/>
      </w:r>
      <w:r w:rsidR="000C7E5C" w:rsidRPr="0081599D">
        <w:rPr>
          <w:spacing w:val="2"/>
        </w:rPr>
        <w:t xml:space="preserve">, </w:t>
      </w:r>
      <w:r w:rsidR="000C7E5C" w:rsidRPr="0081599D">
        <w:t xml:space="preserve">in the Jurisdiction, before and after demand, default and judgment; and the Mortgagor </w:t>
      </w:r>
      <w:r w:rsidR="000C7E5C" w:rsidRPr="0081599D">
        <w:lastRenderedPageBreak/>
        <w:t>f</w:t>
      </w:r>
      <w:r w:rsidR="000C7E5C" w:rsidRPr="0081599D">
        <w:rPr>
          <w:spacing w:val="2"/>
        </w:rPr>
        <w:t>urt</w:t>
      </w:r>
      <w:r w:rsidR="000C7E5C" w:rsidRPr="0081599D">
        <w:t>her covenants</w:t>
      </w:r>
      <w:r w:rsidR="000C7E5C" w:rsidRPr="0081599D">
        <w:rPr>
          <w:spacing w:val="2"/>
        </w:rPr>
        <w:t xml:space="preserve"> that the taking of a judgment or judgments under any of the covenants herein contained shall not operate as a </w:t>
      </w:r>
      <w:r w:rsidR="000C7E5C" w:rsidRPr="0081599D">
        <w:t>merger of said covenants, or affect the Mortgagee</w:t>
      </w:r>
      <w:r w:rsidR="00863A7D">
        <w:t>'</w:t>
      </w:r>
      <w:r w:rsidR="000C7E5C" w:rsidRPr="0081599D">
        <w:t>s right to interest as the above rate on any moneys due and</w:t>
      </w:r>
      <w:r w:rsidR="000C7E5C" w:rsidRPr="0081599D">
        <w:rPr>
          <w:spacing w:val="2"/>
        </w:rPr>
        <w:t xml:space="preserve"> </w:t>
      </w:r>
      <w:r w:rsidR="000C7E5C" w:rsidRPr="0081599D">
        <w:t>owing to the Mortgagee during the continuance of this security under the covenants herein contained or on any</w:t>
      </w:r>
      <w:r w:rsidR="000C7E5C" w:rsidRPr="0081599D">
        <w:rPr>
          <w:spacing w:val="2"/>
        </w:rPr>
        <w:t xml:space="preserve"> judgment to be recovered thereon. Provided that on default of payment of any instalment of interest secured under this Mortgage the same shall thereupon become part of the principal hereby secured and shall bear </w:t>
      </w:r>
      <w:r w:rsidR="000C7E5C" w:rsidRPr="0081599D">
        <w:t>interest from the time when the same became due at the rate aforesaid, and on each day when any instalment of interest falls due hereunder in each and every year until the whole of the said principal and interest secured hereby is fully paid and satisfied all sums of money, whether interest or otherwise then due and remaining unpaid, shall become principal and bear interest at the rate aforesaid</w:t>
      </w:r>
    </w:p>
    <w:p w14:paraId="714C6689" w14:textId="77777777" w:rsidR="00EF57DA" w:rsidRPr="0081599D" w:rsidRDefault="00600E08" w:rsidP="007256EC">
      <w:pPr>
        <w:pStyle w:val="BodyText"/>
      </w:pPr>
      <w:r>
        <w:pict w14:anchorId="2F5E7D6F">
          <v:shape id="_x0000_s1026" type="#_x0000_t202" style="position:absolute;left:0;text-align:left;margin-left:-2.25pt;margin-top:182.2pt;width:60.75pt;height:19.5pt;z-index:251663360" stroked="f">
            <v:textbox>
              <w:txbxContent>
                <w:p w14:paraId="44222E23" w14:textId="77777777" w:rsidR="00D87E98" w:rsidRPr="000C7E5C" w:rsidRDefault="00D87E98" w:rsidP="000C7E5C">
                  <w:pPr>
                    <w:rPr>
                      <w:sz w:val="12"/>
                      <w:szCs w:val="12"/>
                    </w:rPr>
                  </w:pPr>
                  <w:r w:rsidRPr="000C7E5C">
                    <w:rPr>
                      <w:sz w:val="12"/>
                      <w:szCs w:val="12"/>
                    </w:rPr>
                    <w:t>Insurance</w:t>
                  </w:r>
                </w:p>
              </w:txbxContent>
            </v:textbox>
          </v:shape>
        </w:pict>
      </w:r>
      <w:r w:rsidR="00EF57DA" w:rsidRPr="0081599D">
        <w:t>THIRDLY: That the Mortgagor shall forthwith insure and during the continuance of this security keep insured against loss or damage by fire, and against such other risks or hazards as the Mortgagee may require, each and every building on the said lands, or which may be hereafter erected thereon, in the total sum of the full insurable value in dollars in some insurance company to be approved of by the Mortgagee and that it will not do or suffer anything whereby the said policy or policies may be vitiated, and will pay all premiums and sums of money necessary for such purposes as the same shall become due, and will assign and deliver over unto the Mortgagee the policy or policies of insurance, receipt or receipts thereto appertaining, and if it shall neglect to keep the said buildings or any of them insured as aforesaid, or pay the said premiums or deliver such receipts then it shall be lawful for the Mortgagee to insure the said buildings in the manner aforesaid, and all moneys expended by the Mortgagee, with interest at the rate aforesaid computed from the time or times of advancing the same, shall be repaid by it to the Mortgagee on demand, and in the meantime the amount of such payments shall be added to the said principal sum hereby secured and shall bear interest at the rate aforesaid from the time of such payment and shall be payable at the time appointed for the next ensuing payment of interest on the said principal sum and all such payments shall become a part of the principal secured by this Mortgage and shall be a charge upon the said lands and all of the Mortgagor</w:t>
      </w:r>
      <w:r w:rsidR="00863A7D">
        <w:t>'</w:t>
      </w:r>
      <w:r w:rsidR="00EF57DA" w:rsidRPr="0081599D">
        <w:t>s estate and interest therein. Evidence of the renewal of such insurance shall be produced to the Mortgagee at the place where the Mortgage moneys are payable at least three days before the insurance then existing shall expire, otherwise the Mortgagee may insure as above provided. Provided that the Mortgagee may cancel existing insurance and insure in an insurance company selected by it.</w:t>
      </w:r>
    </w:p>
    <w:p w14:paraId="1B0691B4" w14:textId="77777777" w:rsidR="004E395B" w:rsidRPr="0081599D" w:rsidRDefault="00600E08" w:rsidP="007256EC">
      <w:pPr>
        <w:pStyle w:val="BodyText"/>
      </w:pPr>
      <w:r>
        <w:pict w14:anchorId="56FEE78F">
          <v:shape id="_x0000_s1027" type="#_x0000_t202" style="position:absolute;left:0;text-align:left;margin-left:0;margin-top:36pt;width:60.75pt;height:19.5pt;z-index:251659264" stroked="f">
            <v:textbox>
              <w:txbxContent>
                <w:p w14:paraId="2A8D0C3A" w14:textId="77777777" w:rsidR="00D87E98" w:rsidRPr="000C7E5C" w:rsidRDefault="00D87E98" w:rsidP="004063CD">
                  <w:pPr>
                    <w:rPr>
                      <w:sz w:val="12"/>
                      <w:szCs w:val="12"/>
                    </w:rPr>
                  </w:pPr>
                  <w:r w:rsidRPr="000C7E5C">
                    <w:rPr>
                      <w:sz w:val="12"/>
                      <w:szCs w:val="12"/>
                    </w:rPr>
                    <w:t>Insurance</w:t>
                  </w:r>
                </w:p>
              </w:txbxContent>
            </v:textbox>
          </v:shape>
        </w:pict>
      </w:r>
      <w:r w:rsidR="002B0598" w:rsidRPr="0081599D">
        <w:t xml:space="preserve">FOURTHLY: </w:t>
      </w:r>
      <w:r w:rsidR="0057625B">
        <w:t>Th</w:t>
      </w:r>
      <w:r w:rsidR="00843484">
        <w:t>at</w:t>
      </w:r>
      <w:r w:rsidR="002B0598" w:rsidRPr="0081599D">
        <w:t xml:space="preserve"> all moneys received by virtue of any policy or policies may at the option of the Mortgagee, either be forthwith applied in or towards substantially rebuilding, reinstating and repairing the said premises or in or towards the payment of any arrears of principal and interest or in or towards the payment of any instalment of principal or interest falling due or which may become due under and by virtue of these presents, and in case of a surplus, in or towards payment of the instalment next preceding in point of time of payment and so on until the whole of the principal hereunder shall be paid, and in case of a surplus, then, in or towards payment of the interest, or may be paid over in whole or in part to the Mortgagor and in such case shall not be credited to the Mortgage</w:t>
      </w:r>
      <w:r w:rsidR="002B0598" w:rsidRPr="0081599D">
        <w:rPr>
          <w:spacing w:val="-1"/>
        </w:rPr>
        <w:t xml:space="preserve"> </w:t>
      </w:r>
      <w:r w:rsidR="002B0598" w:rsidRPr="0081599D">
        <w:t>account.</w:t>
      </w:r>
    </w:p>
    <w:p w14:paraId="66106AA6" w14:textId="77777777" w:rsidR="004E395B" w:rsidRPr="0081599D" w:rsidRDefault="00600E08" w:rsidP="007256EC">
      <w:pPr>
        <w:pStyle w:val="BodyText"/>
      </w:pPr>
      <w:r>
        <w:pict w14:anchorId="0C0649CB">
          <v:shape id="_x0000_s1028" type="#_x0000_t202" style="position:absolute;left:0;text-align:left;margin-left:1.5pt;margin-top:25.5pt;width:60.75pt;height:19.5pt;z-index:251660288" stroked="f">
            <v:textbox>
              <w:txbxContent>
                <w:p w14:paraId="2369C6B3" w14:textId="77777777" w:rsidR="00D87E98" w:rsidRPr="000C7E5C" w:rsidRDefault="00D87E98" w:rsidP="00B045D6">
                  <w:pPr>
                    <w:rPr>
                      <w:sz w:val="12"/>
                      <w:szCs w:val="12"/>
                      <w:lang w:val="en-US"/>
                    </w:rPr>
                  </w:pPr>
                  <w:r w:rsidRPr="000C7E5C">
                    <w:rPr>
                      <w:sz w:val="12"/>
                      <w:szCs w:val="12"/>
                      <w:lang w:val="en-US"/>
                    </w:rPr>
                    <w:t xml:space="preserve">Title, </w:t>
                  </w:r>
                  <w:r>
                    <w:rPr>
                      <w:sz w:val="12"/>
                      <w:szCs w:val="12"/>
                      <w:lang w:val="en-US"/>
                    </w:rPr>
                    <w:t>etc.</w:t>
                  </w:r>
                </w:p>
              </w:txbxContent>
            </v:textbox>
          </v:shape>
        </w:pict>
      </w:r>
      <w:r w:rsidR="002B0598" w:rsidRPr="0081599D">
        <w:t>FIFTHLY: That the Mortgagor has a good title to the said lands; that it has the right to</w:t>
      </w:r>
      <w:r w:rsidR="0081599D" w:rsidRPr="0081599D">
        <w:t xml:space="preserve"> </w:t>
      </w:r>
      <w:r w:rsidR="002B0598" w:rsidRPr="0081599D">
        <w:t>mortgage</w:t>
      </w:r>
      <w:r w:rsidR="0081599D" w:rsidRPr="0081599D">
        <w:t xml:space="preserve"> </w:t>
      </w:r>
      <w:r w:rsidR="002B0598" w:rsidRPr="0081599D">
        <w:t>the</w:t>
      </w:r>
      <w:r w:rsidR="0081599D" w:rsidRPr="0081599D">
        <w:t xml:space="preserve"> </w:t>
      </w:r>
      <w:r w:rsidR="002B0598" w:rsidRPr="0081599D">
        <w:t>said</w:t>
      </w:r>
      <w:r w:rsidR="002B0598" w:rsidRPr="0081599D">
        <w:rPr>
          <w:spacing w:val="27"/>
        </w:rPr>
        <w:t xml:space="preserve"> </w:t>
      </w:r>
      <w:r w:rsidR="002B0598" w:rsidRPr="0081599D">
        <w:t>lands;</w:t>
      </w:r>
      <w:r w:rsidR="002B0598" w:rsidRPr="0081599D">
        <w:rPr>
          <w:spacing w:val="52"/>
        </w:rPr>
        <w:t xml:space="preserve"> </w:t>
      </w:r>
      <w:r w:rsidR="002B0598" w:rsidRPr="0081599D">
        <w:t>that</w:t>
      </w:r>
      <w:r w:rsidR="00843484">
        <w:t xml:space="preserve"> </w:t>
      </w:r>
      <w:r w:rsidR="002B0598" w:rsidRPr="0081599D">
        <w:t xml:space="preserve">on default the Mortgagee shall have </w:t>
      </w:r>
      <w:r w:rsidR="002B0598" w:rsidRPr="0081599D">
        <w:rPr>
          <w:spacing w:val="-3"/>
        </w:rPr>
        <w:t xml:space="preserve">quiet </w:t>
      </w:r>
      <w:r w:rsidR="002B0598" w:rsidRPr="0081599D">
        <w:t>possession of the said lands free from all encumbrances; that the Mortgagor will execute</w:t>
      </w:r>
      <w:r w:rsidR="002B0598" w:rsidRPr="0081599D">
        <w:rPr>
          <w:spacing w:val="11"/>
        </w:rPr>
        <w:t xml:space="preserve"> </w:t>
      </w:r>
      <w:r w:rsidR="002B0598" w:rsidRPr="0081599D">
        <w:t>such</w:t>
      </w:r>
      <w:r w:rsidR="002B0598" w:rsidRPr="0081599D">
        <w:rPr>
          <w:spacing w:val="15"/>
        </w:rPr>
        <w:t xml:space="preserve"> </w:t>
      </w:r>
      <w:r w:rsidR="002B0598" w:rsidRPr="0081599D">
        <w:t>further</w:t>
      </w:r>
      <w:r w:rsidR="002B0598" w:rsidRPr="0081599D">
        <w:rPr>
          <w:spacing w:val="14"/>
        </w:rPr>
        <w:t xml:space="preserve"> </w:t>
      </w:r>
      <w:r w:rsidR="002B0598" w:rsidRPr="0081599D">
        <w:t>assurances</w:t>
      </w:r>
      <w:r w:rsidR="002B0598" w:rsidRPr="0081599D">
        <w:rPr>
          <w:spacing w:val="13"/>
        </w:rPr>
        <w:t xml:space="preserve"> </w:t>
      </w:r>
      <w:r w:rsidR="002B0598" w:rsidRPr="0081599D">
        <w:t>of</w:t>
      </w:r>
      <w:r w:rsidR="002B0598" w:rsidRPr="0081599D">
        <w:rPr>
          <w:spacing w:val="12"/>
        </w:rPr>
        <w:t xml:space="preserve"> </w:t>
      </w:r>
      <w:r w:rsidR="002B0598" w:rsidRPr="0081599D">
        <w:t>the</w:t>
      </w:r>
      <w:r w:rsidR="002B0598" w:rsidRPr="0081599D">
        <w:rPr>
          <w:spacing w:val="12"/>
        </w:rPr>
        <w:t xml:space="preserve"> </w:t>
      </w:r>
      <w:r w:rsidR="002B0598" w:rsidRPr="0081599D">
        <w:t>said</w:t>
      </w:r>
      <w:r w:rsidR="002B0598" w:rsidRPr="0081599D">
        <w:rPr>
          <w:spacing w:val="13"/>
        </w:rPr>
        <w:t xml:space="preserve"> </w:t>
      </w:r>
      <w:r w:rsidR="002B0598" w:rsidRPr="0081599D">
        <w:t>lands</w:t>
      </w:r>
      <w:r w:rsidR="002B0598" w:rsidRPr="0081599D">
        <w:rPr>
          <w:spacing w:val="12"/>
        </w:rPr>
        <w:t xml:space="preserve"> </w:t>
      </w:r>
      <w:r w:rsidR="002B0598" w:rsidRPr="0081599D">
        <w:t>as</w:t>
      </w:r>
      <w:r w:rsidR="002B0598" w:rsidRPr="0081599D">
        <w:rPr>
          <w:spacing w:val="13"/>
        </w:rPr>
        <w:t xml:space="preserve"> </w:t>
      </w:r>
      <w:r w:rsidR="002B0598" w:rsidRPr="0081599D">
        <w:t>may</w:t>
      </w:r>
      <w:r w:rsidR="002B0598" w:rsidRPr="0081599D">
        <w:rPr>
          <w:spacing w:val="12"/>
        </w:rPr>
        <w:t xml:space="preserve"> </w:t>
      </w:r>
      <w:r w:rsidR="002B0598" w:rsidRPr="0081599D">
        <w:t>be</w:t>
      </w:r>
      <w:r w:rsidR="002B0598" w:rsidRPr="0081599D">
        <w:rPr>
          <w:spacing w:val="12"/>
        </w:rPr>
        <w:t xml:space="preserve"> </w:t>
      </w:r>
      <w:r w:rsidR="002B0598" w:rsidRPr="0081599D">
        <w:t>requisite;</w:t>
      </w:r>
      <w:r w:rsidR="002B0598" w:rsidRPr="0081599D">
        <w:rPr>
          <w:spacing w:val="13"/>
        </w:rPr>
        <w:t xml:space="preserve"> </w:t>
      </w:r>
      <w:r w:rsidR="002B0598" w:rsidRPr="0081599D">
        <w:t>and</w:t>
      </w:r>
      <w:r w:rsidR="002B0598" w:rsidRPr="0081599D">
        <w:rPr>
          <w:spacing w:val="15"/>
        </w:rPr>
        <w:t xml:space="preserve"> </w:t>
      </w:r>
      <w:r w:rsidR="002B0598" w:rsidRPr="0081599D">
        <w:t>that</w:t>
      </w:r>
      <w:r w:rsidR="002B0598" w:rsidRPr="0081599D">
        <w:rPr>
          <w:spacing w:val="13"/>
        </w:rPr>
        <w:t xml:space="preserve"> </w:t>
      </w:r>
      <w:r w:rsidR="002B0598" w:rsidRPr="0081599D">
        <w:t>it</w:t>
      </w:r>
      <w:r w:rsidR="002B0598" w:rsidRPr="0081599D">
        <w:rPr>
          <w:spacing w:val="12"/>
        </w:rPr>
        <w:t xml:space="preserve"> </w:t>
      </w:r>
      <w:r w:rsidR="002B0598" w:rsidRPr="0081599D">
        <w:t>has</w:t>
      </w:r>
      <w:r w:rsidR="00EF57DA" w:rsidRPr="0081599D">
        <w:t xml:space="preserve"> </w:t>
      </w:r>
      <w:r w:rsidR="002B0598" w:rsidRPr="0081599D">
        <w:t>done no act and will do no act to charge, mortgage or in any way encumber the said lands except with the consent of the Mortgagee first had and obtained.</w:t>
      </w:r>
    </w:p>
    <w:p w14:paraId="1ED84E5B" w14:textId="77777777" w:rsidR="004E395B" w:rsidRPr="0081599D" w:rsidRDefault="00600E08" w:rsidP="007256EC">
      <w:pPr>
        <w:pStyle w:val="BodyText"/>
      </w:pPr>
      <w:r>
        <w:rPr>
          <w:spacing w:val="-3"/>
        </w:rPr>
        <w:pict w14:anchorId="6849B959">
          <v:shape id="_x0000_s1029" type="#_x0000_t202" style="position:absolute;left:0;text-align:left;margin-left:0;margin-top:9.25pt;width:60.75pt;height:44.25pt;z-index:251661312" stroked="f">
            <v:textbox>
              <w:txbxContent>
                <w:p w14:paraId="757D9A36" w14:textId="77777777" w:rsidR="00D87E98" w:rsidRPr="00B045D6" w:rsidRDefault="00D87E98" w:rsidP="00B045D6">
                  <w:pPr>
                    <w:rPr>
                      <w:sz w:val="12"/>
                      <w:szCs w:val="12"/>
                      <w:lang w:val="en-US"/>
                    </w:rPr>
                  </w:pPr>
                  <w:r>
                    <w:rPr>
                      <w:sz w:val="12"/>
                      <w:szCs w:val="12"/>
                      <w:lang w:val="en-US"/>
                    </w:rPr>
                    <w:t>Rights of Mortgagee on Default</w:t>
                  </w:r>
                </w:p>
              </w:txbxContent>
            </v:textbox>
          </v:shape>
        </w:pict>
      </w:r>
      <w:r w:rsidR="002B0598" w:rsidRPr="0081599D">
        <w:rPr>
          <w:spacing w:val="-3"/>
        </w:rPr>
        <w:t>SIXTHLY:</w:t>
      </w:r>
      <w:r w:rsidR="002B0598" w:rsidRPr="0081599D">
        <w:rPr>
          <w:spacing w:val="-4"/>
        </w:rPr>
        <w:t xml:space="preserve"> </w:t>
      </w:r>
      <w:r w:rsidR="002B0598" w:rsidRPr="0081599D">
        <w:t>That</w:t>
      </w:r>
      <w:r w:rsidR="002B0598" w:rsidRPr="0081599D">
        <w:rPr>
          <w:spacing w:val="-4"/>
        </w:rPr>
        <w:t xml:space="preserve"> </w:t>
      </w:r>
      <w:r w:rsidR="002B0598" w:rsidRPr="0081599D">
        <w:t>if</w:t>
      </w:r>
      <w:r w:rsidR="002B0598" w:rsidRPr="0081599D">
        <w:rPr>
          <w:spacing w:val="-5"/>
        </w:rPr>
        <w:t xml:space="preserve"> </w:t>
      </w:r>
      <w:r w:rsidR="002B0598" w:rsidRPr="0081599D">
        <w:t>the</w:t>
      </w:r>
      <w:r w:rsidR="002B0598" w:rsidRPr="0081599D">
        <w:rPr>
          <w:spacing w:val="-6"/>
        </w:rPr>
        <w:t xml:space="preserve"> </w:t>
      </w:r>
      <w:r w:rsidR="002B0598" w:rsidRPr="0081599D">
        <w:t>Mortgagor</w:t>
      </w:r>
      <w:r w:rsidR="002B0598" w:rsidRPr="0081599D">
        <w:rPr>
          <w:spacing w:val="-5"/>
        </w:rPr>
        <w:t xml:space="preserve"> </w:t>
      </w:r>
      <w:r w:rsidR="002B0598" w:rsidRPr="0081599D">
        <w:t>shall</w:t>
      </w:r>
      <w:r w:rsidR="002B0598" w:rsidRPr="0081599D">
        <w:rPr>
          <w:spacing w:val="-4"/>
        </w:rPr>
        <w:t xml:space="preserve"> </w:t>
      </w:r>
      <w:r w:rsidR="002B0598" w:rsidRPr="0081599D">
        <w:t>make</w:t>
      </w:r>
      <w:r w:rsidR="002B0598" w:rsidRPr="0081599D">
        <w:rPr>
          <w:spacing w:val="-6"/>
        </w:rPr>
        <w:t xml:space="preserve"> </w:t>
      </w:r>
      <w:r w:rsidR="002B0598" w:rsidRPr="0081599D">
        <w:t>default</w:t>
      </w:r>
      <w:r w:rsidR="002B0598" w:rsidRPr="0081599D">
        <w:rPr>
          <w:spacing w:val="-4"/>
        </w:rPr>
        <w:t xml:space="preserve"> </w:t>
      </w:r>
      <w:r w:rsidR="002B0598" w:rsidRPr="0081599D">
        <w:t>in</w:t>
      </w:r>
      <w:r w:rsidR="002B0598" w:rsidRPr="0081599D">
        <w:rPr>
          <w:spacing w:val="-4"/>
        </w:rPr>
        <w:t xml:space="preserve"> </w:t>
      </w:r>
      <w:r w:rsidR="002B0598" w:rsidRPr="0081599D">
        <w:rPr>
          <w:spacing w:val="-3"/>
        </w:rPr>
        <w:t>payment</w:t>
      </w:r>
      <w:r w:rsidR="002B0598" w:rsidRPr="0081599D">
        <w:rPr>
          <w:spacing w:val="-4"/>
        </w:rPr>
        <w:t xml:space="preserve"> </w:t>
      </w:r>
      <w:r w:rsidR="002B0598" w:rsidRPr="0081599D">
        <w:t>of</w:t>
      </w:r>
      <w:r w:rsidR="002B0598" w:rsidRPr="0081599D">
        <w:rPr>
          <w:spacing w:val="-5"/>
        </w:rPr>
        <w:t xml:space="preserve"> </w:t>
      </w:r>
      <w:r w:rsidR="002B0598" w:rsidRPr="0081599D">
        <w:rPr>
          <w:spacing w:val="-3"/>
        </w:rPr>
        <w:t>any</w:t>
      </w:r>
      <w:r w:rsidR="002B0598" w:rsidRPr="0081599D">
        <w:rPr>
          <w:spacing w:val="-5"/>
        </w:rPr>
        <w:t xml:space="preserve"> </w:t>
      </w:r>
      <w:r w:rsidR="002B0598" w:rsidRPr="0081599D">
        <w:t>part</w:t>
      </w:r>
      <w:r w:rsidR="002B0598" w:rsidRPr="0081599D">
        <w:rPr>
          <w:spacing w:val="-2"/>
        </w:rPr>
        <w:t xml:space="preserve"> </w:t>
      </w:r>
      <w:r w:rsidR="002B0598" w:rsidRPr="0081599D">
        <w:t>of</w:t>
      </w:r>
      <w:r w:rsidR="002B0598" w:rsidRPr="0081599D">
        <w:rPr>
          <w:spacing w:val="-5"/>
        </w:rPr>
        <w:t xml:space="preserve"> </w:t>
      </w:r>
      <w:r w:rsidR="002B0598" w:rsidRPr="0081599D">
        <w:t>the</w:t>
      </w:r>
      <w:r w:rsidR="002B0598" w:rsidRPr="0081599D">
        <w:rPr>
          <w:spacing w:val="-6"/>
        </w:rPr>
        <w:t xml:space="preserve"> </w:t>
      </w:r>
      <w:r w:rsidR="002B0598" w:rsidRPr="0081599D">
        <w:rPr>
          <w:spacing w:val="-3"/>
        </w:rPr>
        <w:t xml:space="preserve">said principal </w:t>
      </w:r>
      <w:r w:rsidR="002B0598" w:rsidRPr="0081599D">
        <w:t xml:space="preserve">or interest or any moneys hereby secured or any part thereof at any day or time hereinbefore limited for payment </w:t>
      </w:r>
      <w:r w:rsidR="002B0598" w:rsidRPr="0081599D">
        <w:rPr>
          <w:spacing w:val="-3"/>
        </w:rPr>
        <w:t>thereof</w:t>
      </w:r>
      <w:r w:rsidR="002B0598" w:rsidRPr="0081599D">
        <w:t>, or in the event of breach or default otherwise by the Mortgagor in respect of this</w:t>
      </w:r>
      <w:r w:rsidR="002B0598" w:rsidRPr="0081599D">
        <w:rPr>
          <w:spacing w:val="-3"/>
        </w:rPr>
        <w:t xml:space="preserve"> </w:t>
      </w:r>
      <w:r w:rsidR="002B0598" w:rsidRPr="0081599D">
        <w:t>Mortgagee:</w:t>
      </w:r>
    </w:p>
    <w:p w14:paraId="6B42A9AF" w14:textId="77777777" w:rsidR="004E395B" w:rsidRPr="0081599D" w:rsidRDefault="00A56601" w:rsidP="00E83006">
      <w:pPr>
        <w:pStyle w:val="ListParagraph"/>
        <w:numPr>
          <w:ilvl w:val="0"/>
          <w:numId w:val="1"/>
        </w:numPr>
        <w:ind w:left="2162"/>
        <w:jc w:val="both"/>
      </w:pPr>
      <w:r w:rsidRPr="0081599D">
        <w:t xml:space="preserve">It shall and may be lawful for the Mortgagee and the Mortgagor does hereby grant full power and license to the Mortgagee to enter, seize and distrain upon the said lands or any part thereof and by distress warrant to recover by way of rent reserved as in the case of a demise of the said lands as much of the said principal and interest as shall from time to time be or </w:t>
      </w:r>
      <w:r w:rsidRPr="0081599D">
        <w:lastRenderedPageBreak/>
        <w:t>remain in arrears and unpaid, together with all costs (including, without limitation, costs as between solicitor and client), charges and expenses attending such levy or distress as in like case of distress for</w:t>
      </w:r>
      <w:r w:rsidRPr="0081599D">
        <w:rPr>
          <w:spacing w:val="-3"/>
        </w:rPr>
        <w:t xml:space="preserve"> </w:t>
      </w:r>
      <w:r w:rsidRPr="0081599D">
        <w:t>rents.</w:t>
      </w:r>
    </w:p>
    <w:p w14:paraId="77749A5A" w14:textId="77777777" w:rsidR="004E395B" w:rsidRPr="0081599D" w:rsidRDefault="00A56601" w:rsidP="00E83006">
      <w:pPr>
        <w:pStyle w:val="ListParagraph"/>
        <w:numPr>
          <w:ilvl w:val="0"/>
          <w:numId w:val="1"/>
        </w:numPr>
        <w:ind w:left="2162"/>
        <w:jc w:val="both"/>
      </w:pPr>
      <w:r w:rsidRPr="0081599D">
        <w:t>The Mortgagee shall have the right and power and the Mortgagor does hereby covenant with the Mortgagee for such purpose, and does grant to the Mortgagee full license and authority for such purpose when and so often as in the Mortgagee</w:t>
      </w:r>
      <w:r w:rsidR="00863A7D">
        <w:t>'</w:t>
      </w:r>
      <w:r w:rsidRPr="0081599D">
        <w:t>s discretion the Mortgagee shall think fit to enter into possession, either itself or by its Agent, of the said lands, and to collect the rents and profits thereof and to make any demise or lease of the said lands or any part thereof, for such terms, periods and at such rent as the Mortgagee shall think proper, and that the power of sale herein embodied and contained either expressly or impliedly may be exercised either before or after and subject to such demise or lease. Provided that any sale made under</w:t>
      </w:r>
      <w:r w:rsidR="0081599D" w:rsidRPr="0081599D">
        <w:t xml:space="preserve"> </w:t>
      </w:r>
      <w:r w:rsidRPr="0081599D">
        <w:t xml:space="preserve">the power herein may be for cash, or upon credit, or partly for cash and partly upon credit, and that the Mortgagee may vary or rescind any contract for sale made or entered into by virtue hereof. </w:t>
      </w:r>
      <w:r w:rsidR="0007587B">
        <w:t xml:space="preserve">Subject to </w:t>
      </w:r>
      <w:r w:rsidR="009D7540">
        <w:t>C</w:t>
      </w:r>
      <w:r w:rsidR="0007587B">
        <w:t>lause FOURTEENTHLY</w:t>
      </w:r>
      <w:r w:rsidR="00C60FE4">
        <w:t xml:space="preserve"> hereof</w:t>
      </w:r>
      <w:r w:rsidR="0007587B">
        <w:t>,</w:t>
      </w:r>
      <w:r w:rsidRPr="0081599D">
        <w:t xml:space="preserve"> the Mortgagee shall by and out of the moneys to arise out of such sale or lease as aforesaid in the first place pay and retain all the costs and expenses attending such sale or otherwise incurred in relation to this security, and in the next place pay and satisfy the moneys and interest which shall then be owing on this security or a portion of the same as above provided, and should any surplus remain in the hands of the Mortgagee after payment of all its claims for principal, interest and all other moneys secured hereby and costs (including, without limitation costs as between solicitor and client), charges and expenses, the Mortgagor shall be entitled to such surplus only upon demand in writing made upon the Mortgagee and when proofs have been supplied to the satisfaction of the Mortgagee that the Mortgagor is entitled to such surplus, and upon payment of all costs (including, without limitation, costs as between solicitor and client), charges and expenses to which the Mortgagee may be put in respect of such demand. The cost of any abortive sale or sales shall be paid by the Mortgagor and shall bear interest at the rate aforesaid and the same shall become a portion of the moneys secured by this</w:t>
      </w:r>
      <w:r w:rsidRPr="0081599D">
        <w:rPr>
          <w:spacing w:val="-6"/>
        </w:rPr>
        <w:t xml:space="preserve"> </w:t>
      </w:r>
      <w:r w:rsidRPr="0081599D">
        <w:t>Mortgage.</w:t>
      </w:r>
    </w:p>
    <w:p w14:paraId="4F527198" w14:textId="77777777" w:rsidR="004E395B" w:rsidRPr="0081599D" w:rsidRDefault="00A56601" w:rsidP="00E83006">
      <w:pPr>
        <w:pStyle w:val="ListParagraph"/>
        <w:numPr>
          <w:ilvl w:val="0"/>
          <w:numId w:val="1"/>
        </w:numPr>
        <w:ind w:left="2162"/>
        <w:jc w:val="both"/>
      </w:pPr>
      <w:r w:rsidRPr="0081599D">
        <w:t>The Mortgagee shall be entitled to send its inspector or agent to inspect and report upon the value, state and condition of the said lands at the Mortgagor</w:t>
      </w:r>
      <w:r w:rsidR="00863A7D">
        <w:t>'</w:t>
      </w:r>
      <w:r w:rsidRPr="0081599D">
        <w:t xml:space="preserve">s expense and all expenses incurred and paid in so doing together with all costs and charges (including, without limitation, costs as between solicitor </w:t>
      </w:r>
      <w:r w:rsidRPr="0081599D">
        <w:rPr>
          <w:spacing w:val="-3"/>
        </w:rPr>
        <w:t xml:space="preserve">and </w:t>
      </w:r>
      <w:r w:rsidRPr="0081599D">
        <w:t xml:space="preserve">client) </w:t>
      </w:r>
      <w:r w:rsidRPr="0081599D">
        <w:rPr>
          <w:spacing w:val="-3"/>
        </w:rPr>
        <w:t xml:space="preserve">which </w:t>
      </w:r>
      <w:r w:rsidRPr="0081599D">
        <w:t xml:space="preserve">the Mortgagee </w:t>
      </w:r>
      <w:r w:rsidRPr="0081599D">
        <w:rPr>
          <w:spacing w:val="-2"/>
        </w:rPr>
        <w:t>may</w:t>
      </w:r>
      <w:r w:rsidRPr="0081599D">
        <w:rPr>
          <w:spacing w:val="-6"/>
        </w:rPr>
        <w:t xml:space="preserve"> </w:t>
      </w:r>
      <w:r w:rsidRPr="0081599D">
        <w:t>incur</w:t>
      </w:r>
      <w:r w:rsidRPr="0081599D">
        <w:rPr>
          <w:spacing w:val="-6"/>
        </w:rPr>
        <w:t xml:space="preserve"> </w:t>
      </w:r>
      <w:r w:rsidRPr="0081599D">
        <w:t>or</w:t>
      </w:r>
      <w:r w:rsidRPr="0081599D">
        <w:rPr>
          <w:spacing w:val="-6"/>
        </w:rPr>
        <w:t xml:space="preserve"> </w:t>
      </w:r>
      <w:r w:rsidRPr="0081599D">
        <w:t>pay</w:t>
      </w:r>
      <w:r w:rsidRPr="0081599D">
        <w:rPr>
          <w:spacing w:val="-5"/>
        </w:rPr>
        <w:t xml:space="preserve"> </w:t>
      </w:r>
      <w:r w:rsidRPr="0081599D">
        <w:t>in</w:t>
      </w:r>
      <w:r w:rsidRPr="0081599D">
        <w:rPr>
          <w:spacing w:val="-5"/>
        </w:rPr>
        <w:t xml:space="preserve"> </w:t>
      </w:r>
      <w:r w:rsidRPr="0081599D">
        <w:t>enforcing</w:t>
      </w:r>
      <w:r w:rsidRPr="0081599D">
        <w:rPr>
          <w:spacing w:val="-5"/>
        </w:rPr>
        <w:t xml:space="preserve"> </w:t>
      </w:r>
      <w:r w:rsidRPr="0081599D">
        <w:t>or</w:t>
      </w:r>
      <w:r w:rsidRPr="0081599D">
        <w:rPr>
          <w:spacing w:val="-3"/>
        </w:rPr>
        <w:t xml:space="preserve"> attempting</w:t>
      </w:r>
      <w:r w:rsidRPr="0081599D">
        <w:rPr>
          <w:spacing w:val="-5"/>
        </w:rPr>
        <w:t xml:space="preserve"> </w:t>
      </w:r>
      <w:r w:rsidRPr="0081599D">
        <w:t>to</w:t>
      </w:r>
      <w:r w:rsidRPr="0081599D">
        <w:rPr>
          <w:spacing w:val="-3"/>
        </w:rPr>
        <w:t xml:space="preserve"> enforce</w:t>
      </w:r>
      <w:r w:rsidRPr="0081599D">
        <w:rPr>
          <w:spacing w:val="-7"/>
        </w:rPr>
        <w:t xml:space="preserve"> </w:t>
      </w:r>
      <w:r w:rsidRPr="0081599D">
        <w:rPr>
          <w:spacing w:val="-2"/>
        </w:rPr>
        <w:t>all</w:t>
      </w:r>
      <w:r w:rsidRPr="0081599D">
        <w:rPr>
          <w:spacing w:val="-4"/>
        </w:rPr>
        <w:t xml:space="preserve"> </w:t>
      </w:r>
      <w:r w:rsidRPr="0081599D">
        <w:t>or</w:t>
      </w:r>
      <w:r w:rsidRPr="0081599D">
        <w:rPr>
          <w:spacing w:val="-2"/>
        </w:rPr>
        <w:t xml:space="preserve"> </w:t>
      </w:r>
      <w:r w:rsidRPr="0081599D">
        <w:t>any of</w:t>
      </w:r>
      <w:r w:rsidRPr="0081599D">
        <w:rPr>
          <w:spacing w:val="-1"/>
        </w:rPr>
        <w:t xml:space="preserve"> </w:t>
      </w:r>
      <w:r w:rsidRPr="0081599D">
        <w:t>the remedies and powers given hereby or subsisting for the recovery of the moneys hereby secured or any part thereof whether the proceedings taken prove abortive or not, and of, in and about taking, recovering and keeping or attempting to procure possession</w:t>
      </w:r>
      <w:r w:rsidRPr="0081599D">
        <w:rPr>
          <w:spacing w:val="2"/>
        </w:rPr>
        <w:t xml:space="preserve"> </w:t>
      </w:r>
      <w:r w:rsidRPr="0081599D">
        <w:t>of the</w:t>
      </w:r>
      <w:r w:rsidR="0033457F" w:rsidRPr="0081599D">
        <w:t xml:space="preserve"> </w:t>
      </w:r>
      <w:r w:rsidRPr="0081599D">
        <w:t>said lands or any part thereof, shall form and be a charge upon the said lands, and be payable forthwith to the Mortgagee and shall bear interest at the rate aforesaid from the time of payment of the same as upon principal money advanced upon the security of these presents.</w:t>
      </w:r>
    </w:p>
    <w:p w14:paraId="28DCBAA6" w14:textId="77777777" w:rsidR="004E395B" w:rsidRPr="0081599D" w:rsidRDefault="00A56601" w:rsidP="00E83006">
      <w:pPr>
        <w:pStyle w:val="ListParagraph"/>
        <w:numPr>
          <w:ilvl w:val="0"/>
          <w:numId w:val="1"/>
        </w:numPr>
        <w:ind w:left="2162"/>
        <w:jc w:val="both"/>
      </w:pPr>
      <w:r w:rsidRPr="0081599D">
        <w:t>The principal money hereby secured and every part thereof shall, at the option of the Mortgagee, without notice become due and payable in like manner and to all intents and purposes as if the time herein mentioned for payment of such principal sum had come and</w:t>
      </w:r>
      <w:r w:rsidRPr="0081599D">
        <w:rPr>
          <w:spacing w:val="-8"/>
        </w:rPr>
        <w:t xml:space="preserve"> </w:t>
      </w:r>
      <w:r w:rsidRPr="0081599D">
        <w:t>expired.</w:t>
      </w:r>
    </w:p>
    <w:p w14:paraId="36F13165" w14:textId="77777777" w:rsidR="004E395B" w:rsidRPr="0081599D" w:rsidRDefault="00600E08" w:rsidP="007256EC">
      <w:pPr>
        <w:pStyle w:val="BodyText"/>
      </w:pPr>
      <w:r>
        <w:rPr>
          <w:spacing w:val="-3"/>
        </w:rPr>
        <w:pict w14:anchorId="6F588BE8">
          <v:shape id="_x0000_s1030" type="#_x0000_t202" style="position:absolute;left:0;text-align:left;margin-left:3pt;margin-top:21.25pt;width:60.75pt;height:19.5pt;z-index:251662336" stroked="f">
            <v:textbox>
              <w:txbxContent>
                <w:p w14:paraId="7333932C" w14:textId="77777777" w:rsidR="00D87E98" w:rsidRPr="00BA1B5F" w:rsidRDefault="00D87E98" w:rsidP="00B045D6">
                  <w:pPr>
                    <w:rPr>
                      <w:sz w:val="12"/>
                      <w:szCs w:val="12"/>
                      <w:lang w:val="en-US"/>
                    </w:rPr>
                  </w:pPr>
                  <w:r w:rsidRPr="00BA1B5F">
                    <w:rPr>
                      <w:sz w:val="12"/>
                      <w:szCs w:val="12"/>
                      <w:lang w:val="en-US"/>
                    </w:rPr>
                    <w:t xml:space="preserve">Payments by </w:t>
                  </w:r>
                  <w:r w:rsidRPr="00BA1B5F">
                    <w:rPr>
                      <w:sz w:val="12"/>
                      <w:szCs w:val="12"/>
                      <w:lang w:val="en-US"/>
                    </w:rPr>
                    <w:br/>
                    <w:t>Mortgagee</w:t>
                  </w:r>
                </w:p>
              </w:txbxContent>
            </v:textbox>
          </v:shape>
        </w:pict>
      </w:r>
      <w:r w:rsidR="002B0598" w:rsidRPr="0081599D">
        <w:t>SEVENTHLY: That the Mortgagor will in each year produce and leave with the Mortgagee a receipt for the payment of all liens, taxes, rates, charges, or encumbrances upon the said lands, and the Mortgagee may pay all builders</w:t>
      </w:r>
      <w:r w:rsidR="00863A7D">
        <w:t>'</w:t>
      </w:r>
      <w:r w:rsidR="002B0598" w:rsidRPr="0081599D">
        <w:t xml:space="preserve"> or other liens, taxes, rates, charges, mortgages or encumbrances upon the said lands and any moneys for insurance against damage by fire, tempest or lightning, and may pay moneys for insurance against damage by fire, tempest or lightning, and may pay all claims to liens, or claims to payment by any workmen, contractors or persons, for any work done, contract made, or material supplied, for, or in respect of the said lands, or any building, work, improvement or erection thereon, and the amounts paid for any of the purposes aforesaid, together with all costs (including, without limitation, costs as between solicitor and client), charges and expenses </w:t>
      </w:r>
      <w:r w:rsidR="002B0598" w:rsidRPr="0081599D">
        <w:lastRenderedPageBreak/>
        <w:t xml:space="preserve">which may be incurred taking, recovering and keeping possession of said lands, or in inspecting the same and generally in any other proceedings taken to realize or protect the moneys hereby secured, or to perfect the title to said lands, shall be deemed to be secured hereby, and shall be a charge on the said lands in favour of the Mortgagee and shall be without demand thereof payable forthwith by the Mortgagor to the Mortgagee with interest at the rate provided for in this Mortgage until paid, and in default the principal and interest hereby secured shall, at the option of the Mortgagee, become due and payable, and the power of sale hereby given shall, without notice, be exercisable in addition to all other remedies. And, the Mortgagor does hereby agree to pay to the Mortgagee any sum or sums of money which, in addition to the said principal sum hereby secured, the Mortgagee may pay for the purpose of satisfying and paying off any balance of purchase price, mortgage, lien charge, encumbrance, or other claims that may be outstanding against the said lands in order to perfect the title thereto or any part thereof and make this Mortgage a first charge and encumbrance thereon, the propriety of paying out any sum or sums to be a matter upon which the decision of the Mortgagee shall be absolute and final, and such sum or sums so paid shall be and remain a charge on the said lands, and shall be repaid forthwith to the Mortgagee by the Mortgagor, with interest at the rate herein provided, and in default, the power of sale hereby given shall be exercisable in addition to all other remedies. </w:t>
      </w:r>
      <w:r w:rsidR="00920E78">
        <w:t>I</w:t>
      </w:r>
      <w:r w:rsidR="002B0598" w:rsidRPr="0081599D">
        <w:t>n the event of the money hereby advanced, or any part thereof, being applied to the payment of any lien, charge, mortgage or encumbrance, the Mortgagee shall stand in the position of and be entitled to all equities of the person or persons so paid off, whether any such lien, charge, mortgage or encumbrance has, or has not been</w:t>
      </w:r>
      <w:r w:rsidR="002B0598" w:rsidRPr="0081599D">
        <w:rPr>
          <w:spacing w:val="-3"/>
        </w:rPr>
        <w:t xml:space="preserve"> </w:t>
      </w:r>
      <w:r w:rsidR="002B0598" w:rsidRPr="0081599D">
        <w:t>discharged.</w:t>
      </w:r>
    </w:p>
    <w:p w14:paraId="5E00C748" w14:textId="77777777" w:rsidR="004E395B" w:rsidRPr="0081599D" w:rsidRDefault="00A56601" w:rsidP="007256EC">
      <w:pPr>
        <w:pStyle w:val="BodyText"/>
        <w:rPr>
          <w:b/>
        </w:rPr>
      </w:pPr>
      <w:r w:rsidRPr="0081599D">
        <w:t>AND IT IS AGREED BETWEEN THE MORTGAGOR AND THE MORTGAGEE</w:t>
      </w:r>
      <w:r w:rsidRPr="0081599D">
        <w:rPr>
          <w:b/>
        </w:rPr>
        <w:t>:</w:t>
      </w:r>
    </w:p>
    <w:p w14:paraId="5EE9FBF5" w14:textId="77777777" w:rsidR="004E395B" w:rsidRPr="0081599D" w:rsidRDefault="004E395B" w:rsidP="007256EC">
      <w:pPr>
        <w:pStyle w:val="BodyText"/>
      </w:pPr>
    </w:p>
    <w:tbl>
      <w:tblPr>
        <w:tblW w:w="0" w:type="auto"/>
        <w:tblInd w:w="254" w:type="dxa"/>
        <w:tblLayout w:type="fixed"/>
        <w:tblCellMar>
          <w:left w:w="0" w:type="dxa"/>
          <w:right w:w="0" w:type="dxa"/>
        </w:tblCellMar>
        <w:tblLook w:val="01E0" w:firstRow="1" w:lastRow="1" w:firstColumn="1" w:lastColumn="1" w:noHBand="0" w:noVBand="0"/>
      </w:tblPr>
      <w:tblGrid>
        <w:gridCol w:w="916"/>
        <w:gridCol w:w="8"/>
        <w:gridCol w:w="8531"/>
      </w:tblGrid>
      <w:tr w:rsidR="00C60125" w14:paraId="1E3551A9" w14:textId="77777777" w:rsidTr="00D71F63">
        <w:trPr>
          <w:cantSplit/>
          <w:trHeight w:val="1117"/>
        </w:trPr>
        <w:tc>
          <w:tcPr>
            <w:tcW w:w="916" w:type="dxa"/>
          </w:tcPr>
          <w:p w14:paraId="5173C7EF" w14:textId="77777777" w:rsidR="004E395B" w:rsidRPr="0081599D" w:rsidRDefault="00A56601" w:rsidP="00BE5D5F">
            <w:pPr>
              <w:pStyle w:val="TableParagraph"/>
            </w:pPr>
            <w:r w:rsidRPr="0081599D">
              <w:t>Release of Parts of Lands</w:t>
            </w:r>
          </w:p>
        </w:tc>
        <w:tc>
          <w:tcPr>
            <w:tcW w:w="8539" w:type="dxa"/>
            <w:gridSpan w:val="2"/>
          </w:tcPr>
          <w:p w14:paraId="61CA052C" w14:textId="77777777" w:rsidR="004E395B" w:rsidRPr="0081599D" w:rsidRDefault="00A56601" w:rsidP="00E83006">
            <w:pPr>
              <w:pStyle w:val="ListParagraph"/>
              <w:numPr>
                <w:ilvl w:val="0"/>
                <w:numId w:val="7"/>
              </w:numPr>
              <w:ind w:left="542" w:right="263"/>
            </w:pPr>
            <w:r w:rsidRPr="0081599D">
              <w:t>That the Mortgagee may at its discretion at all times release any part or parts of the said lands, or any other security for the moneys hereby secured either with or without any consideration therefor, and without being accountable for the value thereof or for any moneys except those actually received by it and without thereby releasing any other of the said lands or any of the covenants herein contained.</w:t>
            </w:r>
          </w:p>
        </w:tc>
      </w:tr>
      <w:tr w:rsidR="00C60125" w14:paraId="0E5B69F3" w14:textId="77777777" w:rsidTr="00D71F63">
        <w:tc>
          <w:tcPr>
            <w:tcW w:w="916" w:type="dxa"/>
          </w:tcPr>
          <w:p w14:paraId="7E8A90B7" w14:textId="77777777" w:rsidR="004E395B" w:rsidRPr="0081599D" w:rsidRDefault="00A56601" w:rsidP="00BE5D5F">
            <w:pPr>
              <w:pStyle w:val="TableParagraph"/>
            </w:pPr>
            <w:r w:rsidRPr="0081599D">
              <w:t>Advances</w:t>
            </w:r>
          </w:p>
        </w:tc>
        <w:tc>
          <w:tcPr>
            <w:tcW w:w="8539" w:type="dxa"/>
            <w:gridSpan w:val="2"/>
          </w:tcPr>
          <w:p w14:paraId="24DEB1E5" w14:textId="77777777" w:rsidR="002D2AF6" w:rsidRPr="0081599D" w:rsidRDefault="00A56601" w:rsidP="00E83006">
            <w:pPr>
              <w:pStyle w:val="ListParagraph"/>
              <w:numPr>
                <w:ilvl w:val="0"/>
                <w:numId w:val="7"/>
              </w:numPr>
              <w:ind w:left="542" w:right="263"/>
            </w:pPr>
            <w:r w:rsidRPr="0081599D">
              <w:t xml:space="preserve">That neither the execution nor registration of this Mortgage, nor the advances in part of the moneys hereby secured shall bind the Mortgagee to advance the said moneys or any of the unadvanced </w:t>
            </w:r>
            <w:r w:rsidRPr="0081599D">
              <w:rPr>
                <w:spacing w:val="-2"/>
              </w:rPr>
              <w:t>p</w:t>
            </w:r>
            <w:r w:rsidRPr="0081599D">
              <w:t>o</w:t>
            </w:r>
            <w:r w:rsidRPr="0081599D">
              <w:rPr>
                <w:spacing w:val="-2"/>
              </w:rPr>
              <w:t>rtion thereof, but neve</w:t>
            </w:r>
            <w:r w:rsidRPr="0081599D">
              <w:t>r</w:t>
            </w:r>
            <w:r w:rsidRPr="0081599D">
              <w:rPr>
                <w:spacing w:val="-2"/>
              </w:rPr>
              <w:t>theless the lien and charge hereby created shall take effect f</w:t>
            </w:r>
            <w:r w:rsidRPr="0081599D">
              <w:t>o</w:t>
            </w:r>
            <w:r w:rsidRPr="0081599D">
              <w:rPr>
                <w:spacing w:val="-2"/>
              </w:rPr>
              <w:t>rthwith on the</w:t>
            </w:r>
            <w:r w:rsidRPr="0081599D">
              <w:t xml:space="preserve"> execution of these presents, and the expenses of the examination of the title and this Mortgage and valuation are to be secured hereby in the event of the whole or any balance of the principal sum not being advanced, the same to be charged hereby upon the said lands, and shall be without demand thereof, payable forthwith with interest at the rate provided for in this Mortgage, and in default, the Mortgagee</w:t>
            </w:r>
            <w:r w:rsidR="00863A7D">
              <w:t>'</w:t>
            </w:r>
            <w:r w:rsidRPr="0081599D">
              <w:t>s power of sale hereby given and all other remedies hereunder shall be exercisable.</w:t>
            </w:r>
          </w:p>
        </w:tc>
      </w:tr>
      <w:tr w:rsidR="00C60125" w14:paraId="7649EDA2" w14:textId="77777777" w:rsidTr="00D71F63">
        <w:tc>
          <w:tcPr>
            <w:tcW w:w="924" w:type="dxa"/>
            <w:gridSpan w:val="2"/>
          </w:tcPr>
          <w:p w14:paraId="63FC34E4" w14:textId="77777777" w:rsidR="007A36EE" w:rsidRPr="0081599D" w:rsidRDefault="00A56601" w:rsidP="00BE5D5F">
            <w:pPr>
              <w:pStyle w:val="TableParagraph"/>
            </w:pPr>
            <w:r w:rsidRPr="0081599D">
              <w:t>Waste</w:t>
            </w:r>
          </w:p>
        </w:tc>
        <w:tc>
          <w:tcPr>
            <w:tcW w:w="8531" w:type="dxa"/>
          </w:tcPr>
          <w:p w14:paraId="5D85EFB5" w14:textId="77777777" w:rsidR="007A36EE" w:rsidRPr="0081599D" w:rsidRDefault="00A56601" w:rsidP="00E83006">
            <w:pPr>
              <w:pStyle w:val="ListParagraph"/>
              <w:numPr>
                <w:ilvl w:val="0"/>
                <w:numId w:val="7"/>
              </w:numPr>
              <w:ind w:left="542" w:right="263"/>
            </w:pPr>
            <w:r w:rsidRPr="0081599D">
              <w:t>That if the Mortgagor or those claiming under it shall commit any act of waste upon the said lands or make default as to any of the covenants or provisions herein contained the principal and interest hereby secured shall, at the option of the Mortgagee, forthwith become due and payable.</w:t>
            </w:r>
          </w:p>
        </w:tc>
      </w:tr>
      <w:tr w:rsidR="00C60125" w14:paraId="3D3603DC" w14:textId="77777777" w:rsidTr="00D71F63">
        <w:tc>
          <w:tcPr>
            <w:tcW w:w="924" w:type="dxa"/>
            <w:gridSpan w:val="2"/>
          </w:tcPr>
          <w:p w14:paraId="0D2E5BDC" w14:textId="77777777" w:rsidR="007A36EE" w:rsidRPr="0081599D" w:rsidRDefault="00A56601" w:rsidP="00BE5D5F">
            <w:pPr>
              <w:pStyle w:val="TableParagraph"/>
            </w:pPr>
            <w:r w:rsidRPr="0081599D">
              <w:t>Bankruptcy, etc.</w:t>
            </w:r>
          </w:p>
        </w:tc>
        <w:tc>
          <w:tcPr>
            <w:tcW w:w="8531" w:type="dxa"/>
          </w:tcPr>
          <w:p w14:paraId="4686D213" w14:textId="77777777" w:rsidR="007A36EE" w:rsidRPr="0081599D" w:rsidRDefault="00A56601" w:rsidP="00E83006">
            <w:pPr>
              <w:pStyle w:val="ListParagraph"/>
              <w:numPr>
                <w:ilvl w:val="0"/>
                <w:numId w:val="7"/>
              </w:numPr>
              <w:ind w:left="542" w:right="263"/>
            </w:pPr>
            <w:r w:rsidRPr="0081599D">
              <w:rPr>
                <w:rStyle w:val="BodyTextChar"/>
              </w:rPr>
              <w:t>That if any of the Mortgagor</w:t>
            </w:r>
            <w:r w:rsidR="00863A7D">
              <w:rPr>
                <w:rStyle w:val="BodyTextChar"/>
              </w:rPr>
              <w:t>'</w:t>
            </w:r>
            <w:r w:rsidRPr="0081599D">
              <w:rPr>
                <w:rStyle w:val="BodyTextChar"/>
              </w:rPr>
              <w:t xml:space="preserve">s assets are seized or are taken in execution or attachment by any </w:t>
            </w:r>
            <w:r w:rsidRPr="00424393">
              <w:t>creditor</w:t>
            </w:r>
            <w:r w:rsidRPr="0081599D">
              <w:rPr>
                <w:rStyle w:val="BodyTextChar"/>
              </w:rPr>
              <w:t xml:space="preserve"> of the Mortgagor, or if the Mortgagor makes any assignment for the benefit of its creditors, or if the Mortgagor becomes bankrupt or insolvent then, at the option of the Mortgagee, the principal and interest indebtedness hereby secured shall forthwith become due and payable.</w:t>
            </w:r>
          </w:p>
        </w:tc>
      </w:tr>
      <w:tr w:rsidR="00C60125" w14:paraId="279B5E93" w14:textId="77777777" w:rsidTr="00D71F63">
        <w:tc>
          <w:tcPr>
            <w:tcW w:w="924" w:type="dxa"/>
            <w:gridSpan w:val="2"/>
          </w:tcPr>
          <w:p w14:paraId="5C3EEA68" w14:textId="77777777" w:rsidR="007A36EE" w:rsidRPr="0081599D" w:rsidRDefault="00A56601" w:rsidP="00BE5D5F">
            <w:pPr>
              <w:pStyle w:val="TableParagraph"/>
            </w:pPr>
            <w:r w:rsidRPr="0081599D">
              <w:t>Agreement</w:t>
            </w:r>
          </w:p>
        </w:tc>
        <w:tc>
          <w:tcPr>
            <w:tcW w:w="8531" w:type="dxa"/>
          </w:tcPr>
          <w:p w14:paraId="74B38FAA" w14:textId="77777777" w:rsidR="007A36EE" w:rsidRPr="0081599D" w:rsidRDefault="00A56601" w:rsidP="00E83006">
            <w:pPr>
              <w:pStyle w:val="ListParagraph"/>
              <w:numPr>
                <w:ilvl w:val="0"/>
                <w:numId w:val="7"/>
              </w:numPr>
              <w:ind w:left="542" w:right="263"/>
            </w:pPr>
            <w:r w:rsidRPr="0081599D">
              <w:t xml:space="preserve">That the Mortgagor shall not request a discharge of this Mortgage until and unless the Mortgagor shall have kept and performed all the covenants, provisos, agreements and stipulations herein contained and as set forth in that certain Line of Credit Agreement (and as it may be </w:t>
            </w:r>
            <w:r w:rsidRPr="0081599D">
              <w:rPr>
                <w:spacing w:val="-3"/>
              </w:rPr>
              <w:t xml:space="preserve">amended, renewed </w:t>
            </w:r>
            <w:r w:rsidRPr="0081599D">
              <w:t xml:space="preserve">or </w:t>
            </w:r>
            <w:r w:rsidRPr="0081599D">
              <w:rPr>
                <w:spacing w:val="-3"/>
              </w:rPr>
              <w:t xml:space="preserve">extended </w:t>
            </w:r>
            <w:r w:rsidRPr="0081599D">
              <w:t xml:space="preserve">from time to time) </w:t>
            </w:r>
            <w:r w:rsidRPr="0081599D">
              <w:rPr>
                <w:spacing w:val="-3"/>
              </w:rPr>
              <w:t xml:space="preserve">referred </w:t>
            </w:r>
            <w:r w:rsidRPr="0081599D">
              <w:t xml:space="preserve">to in Clause </w:t>
            </w:r>
            <w:r w:rsidRPr="0081599D">
              <w:rPr>
                <w:spacing w:val="-3"/>
              </w:rPr>
              <w:t xml:space="preserve">TWELFTHLY hereof, whether </w:t>
            </w:r>
            <w:r w:rsidRPr="0081599D">
              <w:t xml:space="preserve">the Mortgagee has taken legal proceedings thereon, and recovered judgment or otherwise and the </w:t>
            </w:r>
            <w:r w:rsidRPr="0081599D">
              <w:lastRenderedPageBreak/>
              <w:t>Mortgagor covenants with the Mortgagee that it shall and will in everything do, perform and keep all the provisions and covenants in these presents according to the true intent and meaning</w:t>
            </w:r>
            <w:r w:rsidRPr="0081599D">
              <w:rPr>
                <w:spacing w:val="-2"/>
              </w:rPr>
              <w:t xml:space="preserve"> </w:t>
            </w:r>
            <w:r w:rsidRPr="0081599D">
              <w:t>thereof.</w:t>
            </w:r>
          </w:p>
        </w:tc>
      </w:tr>
      <w:tr w:rsidR="00C60125" w14:paraId="5522CF5D" w14:textId="77777777" w:rsidTr="00D71F63">
        <w:tc>
          <w:tcPr>
            <w:tcW w:w="924" w:type="dxa"/>
            <w:gridSpan w:val="2"/>
          </w:tcPr>
          <w:p w14:paraId="0E8803F3" w14:textId="77777777" w:rsidR="007A36EE" w:rsidRPr="0081599D" w:rsidRDefault="00A56601" w:rsidP="00BE5D5F">
            <w:pPr>
              <w:pStyle w:val="TableParagraph"/>
            </w:pPr>
            <w:r w:rsidRPr="0081599D">
              <w:lastRenderedPageBreak/>
              <w:t>Features</w:t>
            </w:r>
          </w:p>
        </w:tc>
        <w:tc>
          <w:tcPr>
            <w:tcW w:w="8531" w:type="dxa"/>
          </w:tcPr>
          <w:p w14:paraId="130C2CE4" w14:textId="77777777" w:rsidR="007A36EE" w:rsidRPr="0081599D" w:rsidRDefault="00A56601" w:rsidP="00E83006">
            <w:pPr>
              <w:pStyle w:val="ListParagraph"/>
              <w:numPr>
                <w:ilvl w:val="0"/>
                <w:numId w:val="7"/>
              </w:numPr>
              <w:ind w:left="542" w:right="263"/>
            </w:pPr>
            <w:r w:rsidRPr="0081599D">
              <w:t>That any erections, plant, buildings or improvements, electric light, plumbing, heating or other</w:t>
            </w:r>
            <w:r w:rsidR="0081599D" w:rsidRPr="0081599D">
              <w:t xml:space="preserve"> </w:t>
            </w:r>
            <w:r w:rsidRPr="0081599D">
              <w:t>fittings, fixed</w:t>
            </w:r>
            <w:r w:rsidR="0081599D" w:rsidRPr="0081599D">
              <w:t xml:space="preserve"> </w:t>
            </w:r>
            <w:r w:rsidRPr="0081599D">
              <w:t>or</w:t>
            </w:r>
            <w:r w:rsidR="0081599D" w:rsidRPr="0081599D">
              <w:t xml:space="preserve"> </w:t>
            </w:r>
            <w:r w:rsidRPr="0081599D">
              <w:t xml:space="preserve">portable or </w:t>
            </w:r>
            <w:r w:rsidRPr="0081599D">
              <w:rPr>
                <w:spacing w:val="2"/>
              </w:rPr>
              <w:t xml:space="preserve">otherwise, </w:t>
            </w:r>
            <w:r w:rsidRPr="0081599D">
              <w:t>now on or</w:t>
            </w:r>
            <w:r w:rsidR="0081599D" w:rsidRPr="0081599D">
              <w:t xml:space="preserve"> </w:t>
            </w:r>
            <w:r w:rsidRPr="0081599D">
              <w:t>hereafter</w:t>
            </w:r>
            <w:r w:rsidR="0081599D" w:rsidRPr="0081599D">
              <w:t xml:space="preserve"> </w:t>
            </w:r>
            <w:r w:rsidRPr="0081599D">
              <w:t>put upon the said lands shall thereupon become fixtures and be a part of the</w:t>
            </w:r>
            <w:r w:rsidR="0081599D" w:rsidRPr="0081599D">
              <w:t xml:space="preserve"> </w:t>
            </w:r>
            <w:r w:rsidRPr="0081599D">
              <w:t>realty and form a part of this security even though not attached to the said lands otherwise than by their own</w:t>
            </w:r>
            <w:r w:rsidRPr="0081599D">
              <w:rPr>
                <w:spacing w:val="17"/>
              </w:rPr>
              <w:t xml:space="preserve"> </w:t>
            </w:r>
            <w:r w:rsidRPr="0081599D">
              <w:t>weight.</w:t>
            </w:r>
          </w:p>
        </w:tc>
      </w:tr>
      <w:tr w:rsidR="00C60125" w14:paraId="6F2CB184" w14:textId="77777777" w:rsidTr="00D71F63">
        <w:tc>
          <w:tcPr>
            <w:tcW w:w="924" w:type="dxa"/>
            <w:gridSpan w:val="2"/>
          </w:tcPr>
          <w:p w14:paraId="337A06E4" w14:textId="77777777" w:rsidR="007A36EE" w:rsidRPr="0081599D" w:rsidRDefault="00A56601" w:rsidP="00BE5D5F">
            <w:pPr>
              <w:pStyle w:val="TableParagraph"/>
            </w:pPr>
            <w:r w:rsidRPr="0081599D">
              <w:t>Payments by Mortgagee</w:t>
            </w:r>
          </w:p>
        </w:tc>
        <w:tc>
          <w:tcPr>
            <w:tcW w:w="8531" w:type="dxa"/>
          </w:tcPr>
          <w:p w14:paraId="6B672614" w14:textId="77777777" w:rsidR="007A36EE" w:rsidRPr="0081599D" w:rsidRDefault="00A56601" w:rsidP="00E83006">
            <w:pPr>
              <w:pStyle w:val="ListParagraph"/>
              <w:numPr>
                <w:ilvl w:val="0"/>
                <w:numId w:val="7"/>
              </w:numPr>
              <w:ind w:left="542" w:right="263"/>
            </w:pPr>
            <w:r w:rsidRPr="0081599D">
              <w:t>That the Mortgagee at such time or times as it may deem necessary, and without the concurrence of any other person, may make arrangements for the repairing, finishing and putting in order of, any building or improvements</w:t>
            </w:r>
            <w:r w:rsidR="0081599D" w:rsidRPr="0081599D">
              <w:t xml:space="preserve"> </w:t>
            </w:r>
            <w:r w:rsidRPr="0081599D">
              <w:t>on the said</w:t>
            </w:r>
            <w:r w:rsidR="009F583D">
              <w:t xml:space="preserve"> </w:t>
            </w:r>
            <w:r w:rsidRPr="0081599D">
              <w:t xml:space="preserve">lands and all moneys </w:t>
            </w:r>
            <w:r w:rsidRPr="0081599D">
              <w:rPr>
                <w:spacing w:val="2"/>
              </w:rPr>
              <w:t xml:space="preserve">expended, </w:t>
            </w:r>
            <w:r w:rsidRPr="0081599D">
              <w:t>costs, charges and expenses,</w:t>
            </w:r>
            <w:r w:rsidR="0081599D" w:rsidRPr="0081599D">
              <w:t xml:space="preserve"> </w:t>
            </w:r>
            <w:r w:rsidRPr="0081599D">
              <w:t>including allowance for the time and service of any officer of the Mortgagee, or other person appointed for any of the above purposes, shall be forthwith payable to the Mortgagee (and the Mortgagor hereby covenants to pay the same) and shall be a charge upon the said lands, and shall bear interest at the rate aforesaid until</w:t>
            </w:r>
            <w:r w:rsidRPr="0081599D">
              <w:rPr>
                <w:spacing w:val="-12"/>
              </w:rPr>
              <w:t xml:space="preserve"> </w:t>
            </w:r>
            <w:r w:rsidRPr="0081599D">
              <w:t>paid.</w:t>
            </w:r>
          </w:p>
        </w:tc>
      </w:tr>
      <w:tr w:rsidR="00C60125" w14:paraId="0AD9D6F8" w14:textId="77777777" w:rsidTr="00D71F63">
        <w:tc>
          <w:tcPr>
            <w:tcW w:w="924" w:type="dxa"/>
            <w:gridSpan w:val="2"/>
          </w:tcPr>
          <w:p w14:paraId="20A316A8" w14:textId="77777777" w:rsidR="007A36EE" w:rsidRPr="0081599D" w:rsidRDefault="00A56601" w:rsidP="00BE5D5F">
            <w:pPr>
              <w:pStyle w:val="TableParagraph"/>
            </w:pPr>
            <w:r w:rsidRPr="0081599D">
              <w:t xml:space="preserve">Rights </w:t>
            </w:r>
            <w:r w:rsidRPr="0081599D">
              <w:rPr>
                <w:spacing w:val="-11"/>
              </w:rPr>
              <w:t xml:space="preserve">of </w:t>
            </w:r>
            <w:r w:rsidRPr="0081599D">
              <w:t xml:space="preserve">Mortgagee </w:t>
            </w:r>
            <w:r w:rsidRPr="0081599D">
              <w:rPr>
                <w:spacing w:val="-10"/>
              </w:rPr>
              <w:t xml:space="preserve">to </w:t>
            </w:r>
            <w:r w:rsidRPr="0081599D">
              <w:t xml:space="preserve">Sell </w:t>
            </w:r>
            <w:r w:rsidRPr="0081599D">
              <w:rPr>
                <w:spacing w:val="-3"/>
              </w:rPr>
              <w:t xml:space="preserve">or </w:t>
            </w:r>
            <w:r w:rsidRPr="0081599D">
              <w:rPr>
                <w:spacing w:val="-7"/>
              </w:rPr>
              <w:t xml:space="preserve">Lease </w:t>
            </w:r>
            <w:r w:rsidRPr="0081599D">
              <w:rPr>
                <w:spacing w:val="-3"/>
              </w:rPr>
              <w:t xml:space="preserve">on </w:t>
            </w:r>
            <w:r w:rsidRPr="0081599D">
              <w:t>Default</w:t>
            </w:r>
          </w:p>
        </w:tc>
        <w:tc>
          <w:tcPr>
            <w:tcW w:w="8531" w:type="dxa"/>
          </w:tcPr>
          <w:p w14:paraId="2BA8EEB1" w14:textId="77777777" w:rsidR="002D2AF6" w:rsidRPr="0081599D" w:rsidRDefault="00A56601" w:rsidP="00E83006">
            <w:pPr>
              <w:pStyle w:val="ListParagraph"/>
              <w:numPr>
                <w:ilvl w:val="0"/>
                <w:numId w:val="7"/>
              </w:numPr>
              <w:ind w:left="542" w:right="263"/>
            </w:pPr>
            <w:r w:rsidRPr="0081599D">
              <w:t xml:space="preserve">That the Mortgagee, on default of payment of any of the sums hereby secured, or in the event of breach or default otherwise by the Mortgagor in respect of this Mortgage, may lease, sell and convey the said lands without entering into possession of the same and without any notice to the Mortgagor, and that when any notice is required to be given </w:t>
            </w:r>
            <w:r w:rsidRPr="0081599D">
              <w:rPr>
                <w:spacing w:val="3"/>
              </w:rPr>
              <w:t xml:space="preserve">under </w:t>
            </w:r>
            <w:r w:rsidRPr="0081599D">
              <w:t>any power herein expressed or implied,</w:t>
            </w:r>
            <w:r w:rsidR="0081599D" w:rsidRPr="0081599D">
              <w:t xml:space="preserve"> </w:t>
            </w:r>
            <w:r w:rsidRPr="0081599D">
              <w:t xml:space="preserve">or permitted or required under any statute, the same may be effectually given by leaving the same with a grownup person on the said lands, if occupied, or by placing the same thereon or any part thereof if </w:t>
            </w:r>
            <w:r w:rsidRPr="0081599D">
              <w:rPr>
                <w:spacing w:val="2"/>
              </w:rPr>
              <w:t xml:space="preserve">unoccupied, </w:t>
            </w:r>
            <w:r w:rsidRPr="0081599D">
              <w:t xml:space="preserve">or at the option of the Mortgagee, by publishing the same in some newspaper published in the Jurisdiction, and shall be sufficient though not addressed to any person or persons by name or designation, and notwithstanding any person or persons to be affected thereby may be unknown, unascertained or under disability, and such notice shall be sufficient though not otherwise addressed than </w:t>
            </w:r>
            <w:r w:rsidR="00863A7D">
              <w:t>"</w:t>
            </w:r>
            <w:r w:rsidRPr="0081599D">
              <w:t>To whom it may concern</w:t>
            </w:r>
            <w:r w:rsidR="00863A7D">
              <w:t>"</w:t>
            </w:r>
            <w:r w:rsidRPr="0081599D">
              <w:t>. And that on such default for one month a sale or lease may be</w:t>
            </w:r>
            <w:r w:rsidR="0081599D" w:rsidRPr="0081599D">
              <w:t xml:space="preserve"> </w:t>
            </w:r>
            <w:r w:rsidRPr="0081599D">
              <w:t>made</w:t>
            </w:r>
            <w:r w:rsidR="0081599D" w:rsidRPr="0081599D">
              <w:t xml:space="preserve"> </w:t>
            </w:r>
            <w:r w:rsidRPr="0081599D">
              <w:t>hereunder without notice and that no want of notice or publication when required hereby or by statute or any other impropriety or irregularity shall invalidate any sale made</w:t>
            </w:r>
            <w:r w:rsidR="0081599D" w:rsidRPr="0081599D">
              <w:t xml:space="preserve"> </w:t>
            </w:r>
            <w:r w:rsidRPr="0081599D">
              <w:t>or purporting to be made hereunder, but the vendors alone shall be responsible</w:t>
            </w:r>
            <w:r w:rsidR="0081599D" w:rsidRPr="0081599D">
              <w:t xml:space="preserve"> </w:t>
            </w:r>
            <w:r w:rsidRPr="0081599D">
              <w:t>and the said powers may be exercised by assigns</w:t>
            </w:r>
            <w:r w:rsidR="0081599D" w:rsidRPr="0081599D">
              <w:t xml:space="preserve"> </w:t>
            </w:r>
            <w:r w:rsidRPr="0081599D">
              <w:t>of the Mortgagee and against</w:t>
            </w:r>
            <w:r w:rsidR="0081599D" w:rsidRPr="0081599D">
              <w:t xml:space="preserve"> </w:t>
            </w:r>
            <w:r w:rsidRPr="0081599D">
              <w:t>the heirs, executors, administrators, successors, and assigns of the Mortgagor,</w:t>
            </w:r>
            <w:r w:rsidR="009F583D">
              <w:t xml:space="preserve"> </w:t>
            </w:r>
            <w:r w:rsidRPr="0081599D">
              <w:t>and in the event of a sale on credit or for part cash and part credit the Mortgagee</w:t>
            </w:r>
            <w:r w:rsidR="0081599D" w:rsidRPr="0081599D">
              <w:t xml:space="preserve"> </w:t>
            </w:r>
            <w:r w:rsidRPr="0081599D">
              <w:t xml:space="preserve">is not to be accountable or charged with </w:t>
            </w:r>
            <w:r w:rsidRPr="0081599D">
              <w:rPr>
                <w:spacing w:val="4"/>
              </w:rPr>
              <w:t xml:space="preserve">any </w:t>
            </w:r>
            <w:r w:rsidRPr="0081599D">
              <w:t>moneys until actually received, and that</w:t>
            </w:r>
            <w:r w:rsidRPr="0081599D">
              <w:rPr>
                <w:spacing w:val="44"/>
              </w:rPr>
              <w:t xml:space="preserve"> </w:t>
            </w:r>
            <w:r w:rsidRPr="0081599D">
              <w:t>sales</w:t>
            </w:r>
            <w:r w:rsidRPr="0081599D">
              <w:rPr>
                <w:spacing w:val="45"/>
              </w:rPr>
              <w:t xml:space="preserve"> </w:t>
            </w:r>
            <w:r w:rsidRPr="0081599D">
              <w:t>may</w:t>
            </w:r>
            <w:r w:rsidRPr="0081599D">
              <w:rPr>
                <w:spacing w:val="43"/>
              </w:rPr>
              <w:t xml:space="preserve"> </w:t>
            </w:r>
            <w:r w:rsidRPr="0081599D">
              <w:t>be</w:t>
            </w:r>
            <w:r w:rsidRPr="0081599D">
              <w:rPr>
                <w:spacing w:val="44"/>
              </w:rPr>
              <w:t xml:space="preserve"> </w:t>
            </w:r>
            <w:r w:rsidRPr="0081599D">
              <w:t>made</w:t>
            </w:r>
            <w:r w:rsidRPr="0081599D">
              <w:rPr>
                <w:spacing w:val="42"/>
              </w:rPr>
              <w:t xml:space="preserve"> </w:t>
            </w:r>
            <w:r w:rsidRPr="0081599D">
              <w:t>from</w:t>
            </w:r>
            <w:r w:rsidRPr="0081599D">
              <w:rPr>
                <w:spacing w:val="44"/>
              </w:rPr>
              <w:t xml:space="preserve"> </w:t>
            </w:r>
            <w:r w:rsidRPr="0081599D">
              <w:t>time</w:t>
            </w:r>
            <w:r w:rsidRPr="0081599D">
              <w:rPr>
                <w:spacing w:val="41"/>
              </w:rPr>
              <w:t xml:space="preserve"> </w:t>
            </w:r>
            <w:r w:rsidRPr="0081599D">
              <w:t>to</w:t>
            </w:r>
            <w:r w:rsidRPr="0081599D">
              <w:rPr>
                <w:spacing w:val="42"/>
              </w:rPr>
              <w:t xml:space="preserve"> </w:t>
            </w:r>
            <w:r w:rsidRPr="0081599D">
              <w:t>time</w:t>
            </w:r>
            <w:r w:rsidRPr="0081599D">
              <w:rPr>
                <w:spacing w:val="44"/>
              </w:rPr>
              <w:t xml:space="preserve"> </w:t>
            </w:r>
            <w:r w:rsidRPr="0081599D">
              <w:t>of</w:t>
            </w:r>
            <w:r w:rsidRPr="0081599D">
              <w:rPr>
                <w:spacing w:val="43"/>
              </w:rPr>
              <w:t xml:space="preserve"> </w:t>
            </w:r>
            <w:r w:rsidRPr="0081599D">
              <w:t>portions</w:t>
            </w:r>
            <w:r w:rsidRPr="0081599D">
              <w:rPr>
                <w:spacing w:val="43"/>
              </w:rPr>
              <w:t xml:space="preserve"> </w:t>
            </w:r>
            <w:r w:rsidRPr="0081599D">
              <w:t>of</w:t>
            </w:r>
            <w:r w:rsidRPr="0081599D">
              <w:rPr>
                <w:spacing w:val="44"/>
              </w:rPr>
              <w:t xml:space="preserve"> </w:t>
            </w:r>
            <w:r w:rsidRPr="0081599D">
              <w:t>said</w:t>
            </w:r>
            <w:r w:rsidRPr="0081599D">
              <w:rPr>
                <w:spacing w:val="42"/>
              </w:rPr>
              <w:t xml:space="preserve"> </w:t>
            </w:r>
            <w:r w:rsidRPr="0081599D">
              <w:t>lands</w:t>
            </w:r>
            <w:r w:rsidRPr="0081599D">
              <w:rPr>
                <w:spacing w:val="42"/>
              </w:rPr>
              <w:t xml:space="preserve"> </w:t>
            </w:r>
            <w:r w:rsidRPr="0081599D">
              <w:t>to</w:t>
            </w:r>
            <w:r w:rsidRPr="0081599D">
              <w:rPr>
                <w:spacing w:val="43"/>
              </w:rPr>
              <w:t xml:space="preserve"> </w:t>
            </w:r>
            <w:r w:rsidRPr="0081599D">
              <w:t>satisfy interest or parts of the principal overdue, leaving the principal or parts thereof to run</w:t>
            </w:r>
            <w:r w:rsidR="0081599D" w:rsidRPr="0081599D">
              <w:t xml:space="preserve"> </w:t>
            </w:r>
            <w:r w:rsidRPr="0081599D">
              <w:t>with</w:t>
            </w:r>
            <w:r w:rsidR="0081599D" w:rsidRPr="0081599D">
              <w:t xml:space="preserve"> </w:t>
            </w:r>
            <w:r w:rsidRPr="0081599D">
              <w:t>the</w:t>
            </w:r>
            <w:r w:rsidR="0081599D" w:rsidRPr="0081599D">
              <w:t xml:space="preserve"> </w:t>
            </w:r>
            <w:r w:rsidRPr="0081599D">
              <w:t>interest</w:t>
            </w:r>
            <w:r w:rsidR="0081599D" w:rsidRPr="0081599D">
              <w:t xml:space="preserve"> </w:t>
            </w:r>
            <w:r w:rsidRPr="0081599D">
              <w:t>payable</w:t>
            </w:r>
            <w:r w:rsidR="0081599D" w:rsidRPr="0081599D">
              <w:t xml:space="preserve"> </w:t>
            </w:r>
            <w:r w:rsidRPr="0081599D">
              <w:t>as</w:t>
            </w:r>
            <w:r w:rsidR="0081599D" w:rsidRPr="0081599D">
              <w:t xml:space="preserve"> </w:t>
            </w:r>
            <w:r w:rsidRPr="0081599D">
              <w:t>aforesaid,</w:t>
            </w:r>
            <w:r w:rsidR="0081599D" w:rsidRPr="0081599D">
              <w:t xml:space="preserve"> </w:t>
            </w:r>
            <w:r w:rsidRPr="0081599D">
              <w:t>and</w:t>
            </w:r>
            <w:r w:rsidR="0081599D" w:rsidRPr="0081599D">
              <w:t xml:space="preserve"> </w:t>
            </w:r>
            <w:r w:rsidRPr="0081599D">
              <w:t>the</w:t>
            </w:r>
            <w:r w:rsidR="0081599D" w:rsidRPr="0081599D">
              <w:t xml:space="preserve"> </w:t>
            </w:r>
            <w:r w:rsidRPr="0081599D">
              <w:t>Mortgagee</w:t>
            </w:r>
            <w:r w:rsidR="0081599D" w:rsidRPr="0081599D">
              <w:t xml:space="preserve"> </w:t>
            </w:r>
            <w:r w:rsidRPr="0081599D">
              <w:t>may</w:t>
            </w:r>
            <w:r w:rsidR="0081599D" w:rsidRPr="0081599D">
              <w:t xml:space="preserve"> </w:t>
            </w:r>
            <w:r w:rsidRPr="0081599D">
              <w:t>make</w:t>
            </w:r>
            <w:r w:rsidRPr="0081599D">
              <w:rPr>
                <w:spacing w:val="-26"/>
              </w:rPr>
              <w:t xml:space="preserve"> </w:t>
            </w:r>
            <w:r w:rsidRPr="0081599D">
              <w:t>any stipulations as to title or evidence or commencement of titles or otherwise as the Mortgagee shall deem proper and may buy in or rescind or vary any contract for sale of any of the said lands and may sell without being answerable for loss occasioned thereby, and for any such purposes may make and execute all agreements and assurances as the Mortgagee shall think fit.</w:t>
            </w:r>
          </w:p>
        </w:tc>
      </w:tr>
      <w:tr w:rsidR="00C60125" w14:paraId="0FADFC89" w14:textId="77777777" w:rsidTr="00D71F63">
        <w:tc>
          <w:tcPr>
            <w:tcW w:w="924" w:type="dxa"/>
            <w:gridSpan w:val="2"/>
          </w:tcPr>
          <w:p w14:paraId="62189353" w14:textId="77777777" w:rsidR="007A36EE" w:rsidRPr="0081599D" w:rsidRDefault="00A56601" w:rsidP="00BE5D5F">
            <w:pPr>
              <w:pStyle w:val="TableParagraph"/>
            </w:pPr>
            <w:r w:rsidRPr="0081599D">
              <w:t>Rights</w:t>
            </w:r>
            <w:r w:rsidR="002D2AF6" w:rsidRPr="0081599D">
              <w:t xml:space="preserve"> </w:t>
            </w:r>
            <w:r w:rsidRPr="0081599D">
              <w:rPr>
                <w:spacing w:val="-11"/>
              </w:rPr>
              <w:t xml:space="preserve">of </w:t>
            </w:r>
            <w:r w:rsidRPr="0081599D">
              <w:t>Mortgagee</w:t>
            </w:r>
          </w:p>
        </w:tc>
        <w:tc>
          <w:tcPr>
            <w:tcW w:w="8531" w:type="dxa"/>
          </w:tcPr>
          <w:p w14:paraId="63D8CFEF" w14:textId="77777777" w:rsidR="007A36EE" w:rsidRPr="0081599D" w:rsidRDefault="00A56601" w:rsidP="00E83006">
            <w:pPr>
              <w:pStyle w:val="ListParagraph"/>
              <w:numPr>
                <w:ilvl w:val="0"/>
                <w:numId w:val="7"/>
              </w:numPr>
              <w:ind w:left="542" w:right="263"/>
            </w:pPr>
            <w:r w:rsidRPr="0081599D">
              <w:t>That all moneys, payments, costs, charges and expenses whatsoever which are</w:t>
            </w:r>
            <w:r w:rsidR="009F583D">
              <w:t xml:space="preserve"> </w:t>
            </w:r>
            <w:r w:rsidRPr="0081599D">
              <w:t xml:space="preserve">by these presents charged </w:t>
            </w:r>
            <w:r w:rsidRPr="0081599D">
              <w:rPr>
                <w:spacing w:val="-3"/>
              </w:rPr>
              <w:t xml:space="preserve">Mortgagee </w:t>
            </w:r>
            <w:r w:rsidRPr="0081599D">
              <w:t>or to be charged or chargeable upon the</w:t>
            </w:r>
            <w:r w:rsidR="009F583D">
              <w:t xml:space="preserve"> </w:t>
            </w:r>
            <w:r w:rsidRPr="0081599D">
              <w:t>said lands shall be considered as mortgage money and interest, and default in payment of the same or any part thereof from time to time shall be a breach</w:t>
            </w:r>
            <w:r w:rsidR="0081599D" w:rsidRPr="0081599D">
              <w:t xml:space="preserve"> </w:t>
            </w:r>
            <w:r w:rsidRPr="0081599D">
              <w:t>of</w:t>
            </w:r>
            <w:r w:rsidR="0081599D" w:rsidRPr="0081599D">
              <w:t xml:space="preserve"> </w:t>
            </w:r>
            <w:r w:rsidRPr="0081599D">
              <w:t>the covenant for payment of the mortgage moneys and interest herein contained, and shall also entitle the Mortgagee to exercise the power of sale and all other powers and remedies contained in these presents or subsisting for recovery the mortgage moneys and interest or any part thereof from time to</w:t>
            </w:r>
            <w:r w:rsidRPr="0081599D">
              <w:rPr>
                <w:spacing w:val="11"/>
              </w:rPr>
              <w:t xml:space="preserve"> </w:t>
            </w:r>
            <w:r w:rsidRPr="0081599D">
              <w:t>time.</w:t>
            </w:r>
          </w:p>
        </w:tc>
      </w:tr>
      <w:tr w:rsidR="00C60125" w14:paraId="73AE7375" w14:textId="77777777" w:rsidTr="00D71F63">
        <w:trPr>
          <w:trHeight w:val="2484"/>
        </w:trPr>
        <w:tc>
          <w:tcPr>
            <w:tcW w:w="916" w:type="dxa"/>
          </w:tcPr>
          <w:p w14:paraId="20BDDF26" w14:textId="77777777" w:rsidR="007A36EE" w:rsidRPr="0081599D" w:rsidRDefault="00A56601" w:rsidP="00BE5D5F">
            <w:pPr>
              <w:pStyle w:val="TableParagraph"/>
            </w:pPr>
            <w:r w:rsidRPr="0081599D">
              <w:lastRenderedPageBreak/>
              <w:t>Assignment of Rents</w:t>
            </w:r>
          </w:p>
        </w:tc>
        <w:tc>
          <w:tcPr>
            <w:tcW w:w="8539" w:type="dxa"/>
            <w:gridSpan w:val="2"/>
          </w:tcPr>
          <w:p w14:paraId="2F26844E" w14:textId="77777777" w:rsidR="007A36EE" w:rsidRPr="0081599D" w:rsidRDefault="00A56601" w:rsidP="00E83006">
            <w:pPr>
              <w:pStyle w:val="ListParagraph"/>
              <w:numPr>
                <w:ilvl w:val="0"/>
                <w:numId w:val="7"/>
              </w:numPr>
              <w:ind w:left="542" w:right="263"/>
            </w:pPr>
            <w:r w:rsidRPr="0081599D">
              <w:t xml:space="preserve">That in the event the mortgaged premises or any part thereof are now or may at any time during the currency this Mortgage be rented or leased by the Mortgagor to any tenant or tenants the Mortgagor hereby assigns the </w:t>
            </w:r>
            <w:r w:rsidRPr="0081599D">
              <w:rPr>
                <w:spacing w:val="3"/>
              </w:rPr>
              <w:t xml:space="preserve">rentals </w:t>
            </w:r>
            <w:r w:rsidRPr="0081599D">
              <w:t>payable to the Mortgagor by any such tenant or tenants to the Mortgagee</w:t>
            </w:r>
            <w:r w:rsidR="0081599D" w:rsidRPr="0081599D">
              <w:t xml:space="preserve"> </w:t>
            </w:r>
            <w:r w:rsidRPr="0081599D">
              <w:t>as</w:t>
            </w:r>
            <w:r w:rsidR="0081599D" w:rsidRPr="0081599D">
              <w:t xml:space="preserve"> </w:t>
            </w:r>
            <w:r w:rsidRPr="0081599D">
              <w:t>additional</w:t>
            </w:r>
            <w:r w:rsidR="0081599D" w:rsidRPr="0081599D">
              <w:t xml:space="preserve"> </w:t>
            </w:r>
            <w:r w:rsidRPr="0081599D">
              <w:t>collateral and security for payment of the moneys from time to time owing under this Mortgage, PROVIDED that the Mortgagee shall not make use of this assignment or give notice thereof to such tenant or tenants unless and until the Mortgagor shall have made default in payment of principal or interest becoming due under this</w:t>
            </w:r>
            <w:r w:rsidRPr="0081599D">
              <w:rPr>
                <w:spacing w:val="11"/>
              </w:rPr>
              <w:t xml:space="preserve"> </w:t>
            </w:r>
            <w:r w:rsidRPr="0081599D">
              <w:t>Mortgage.</w:t>
            </w:r>
          </w:p>
        </w:tc>
      </w:tr>
      <w:tr w:rsidR="00C60125" w14:paraId="56551500" w14:textId="77777777" w:rsidTr="00D71F63">
        <w:trPr>
          <w:trHeight w:val="2760"/>
        </w:trPr>
        <w:tc>
          <w:tcPr>
            <w:tcW w:w="916" w:type="dxa"/>
          </w:tcPr>
          <w:p w14:paraId="06904884" w14:textId="77777777" w:rsidR="007A36EE" w:rsidRPr="0081599D" w:rsidRDefault="00A56601" w:rsidP="00BE5D5F">
            <w:pPr>
              <w:pStyle w:val="TableParagraph"/>
              <w:rPr>
                <w:sz w:val="11"/>
              </w:rPr>
            </w:pPr>
            <w:r w:rsidRPr="0081599D">
              <w:t>Expropriation</w:t>
            </w:r>
          </w:p>
          <w:p w14:paraId="683AB0EA" w14:textId="77777777" w:rsidR="007A36EE" w:rsidRPr="0081599D" w:rsidRDefault="007A36EE" w:rsidP="00BE5D5F">
            <w:pPr>
              <w:pStyle w:val="TableParagraph"/>
            </w:pPr>
          </w:p>
        </w:tc>
        <w:tc>
          <w:tcPr>
            <w:tcW w:w="8539" w:type="dxa"/>
            <w:gridSpan w:val="2"/>
          </w:tcPr>
          <w:p w14:paraId="2EA1ED5B" w14:textId="77777777" w:rsidR="007A36EE" w:rsidRPr="0081599D" w:rsidRDefault="00A56601" w:rsidP="00E83006">
            <w:pPr>
              <w:pStyle w:val="ListParagraph"/>
              <w:numPr>
                <w:ilvl w:val="0"/>
                <w:numId w:val="7"/>
              </w:numPr>
              <w:ind w:left="542" w:right="263"/>
            </w:pPr>
            <w:r w:rsidRPr="0081599D">
              <w:t>That:</w:t>
            </w:r>
          </w:p>
          <w:p w14:paraId="151B8890" w14:textId="77777777" w:rsidR="007A36EE" w:rsidRPr="00E67056" w:rsidRDefault="00A56601" w:rsidP="00E67056">
            <w:pPr>
              <w:pStyle w:val="TableList"/>
            </w:pPr>
            <w:r w:rsidRPr="00E67056">
              <w:t xml:space="preserve">the Mortgagor acknowledges that it has been fully instructed and advised as to the application of Section 49 of the </w:t>
            </w:r>
            <w:r w:rsidRPr="00E67056">
              <w:rPr>
                <w:i/>
              </w:rPr>
              <w:t>Expropriation</w:t>
            </w:r>
            <w:r w:rsidR="0081599D" w:rsidRPr="00E67056">
              <w:rPr>
                <w:i/>
              </w:rPr>
              <w:t xml:space="preserve"> </w:t>
            </w:r>
            <w:r w:rsidRPr="00E67056">
              <w:rPr>
                <w:i/>
              </w:rPr>
              <w:t xml:space="preserve">Act </w:t>
            </w:r>
            <w:r w:rsidRPr="00E67056">
              <w:t xml:space="preserve">(RSA 2000, c E-13), Section 44 of the </w:t>
            </w:r>
            <w:r w:rsidRPr="00E67056">
              <w:rPr>
                <w:i/>
              </w:rPr>
              <w:t xml:space="preserve">Expropriation Act </w:t>
            </w:r>
            <w:r w:rsidRPr="00E67056">
              <w:t xml:space="preserve">(RSNWT 1998 c E-11) or Section 44 of the </w:t>
            </w:r>
            <w:r w:rsidRPr="00E67056">
              <w:rPr>
                <w:i/>
              </w:rPr>
              <w:t xml:space="preserve">Expropriation Act </w:t>
            </w:r>
            <w:r w:rsidRPr="00E67056">
              <w:t xml:space="preserve">(RSNWT (Nu) 1998 c E-11), as applicable in the Jurisdiction, and being fully aware that such provisions of the applicable </w:t>
            </w:r>
            <w:r w:rsidRPr="00E67056">
              <w:rPr>
                <w:i/>
              </w:rPr>
              <w:t xml:space="preserve">Expropriation Act </w:t>
            </w:r>
            <w:r w:rsidRPr="00E67056">
              <w:t xml:space="preserve">may restrict the Mortgagee to recovering the market value of this Mortgage at the date of any expropriation, the Mortgagor hereby waives such provisions of the applicable </w:t>
            </w:r>
            <w:r w:rsidRPr="00E67056">
              <w:rPr>
                <w:i/>
              </w:rPr>
              <w:t xml:space="preserve">Expropriation Act </w:t>
            </w:r>
            <w:r w:rsidRPr="00E67056">
              <w:t xml:space="preserve">and further waives any provisions which may be enacted and in force from time to time in replacement of or in addition to such provisions of the applicable </w:t>
            </w:r>
            <w:r w:rsidRPr="00E67056">
              <w:rPr>
                <w:i/>
              </w:rPr>
              <w:t>Expropriation</w:t>
            </w:r>
            <w:r w:rsidRPr="00E67056">
              <w:rPr>
                <w:i/>
                <w:spacing w:val="26"/>
              </w:rPr>
              <w:t xml:space="preserve"> </w:t>
            </w:r>
            <w:r w:rsidRPr="00E67056">
              <w:rPr>
                <w:i/>
              </w:rPr>
              <w:t>Act</w:t>
            </w:r>
            <w:r w:rsidRPr="00E67056">
              <w:t>;</w:t>
            </w:r>
          </w:p>
          <w:p w14:paraId="5C52C13F" w14:textId="77777777" w:rsidR="008E5C40" w:rsidRPr="00E67056" w:rsidRDefault="00A56601" w:rsidP="00E67056">
            <w:pPr>
              <w:pStyle w:val="TableList"/>
            </w:pPr>
            <w:r w:rsidRPr="00E67056">
              <w:t>in the event that the property, or part of the property, which is secured by this Mortgage is expropriated, the full amount of the principal and interest of this Mortgage then outstanding, together with three (3) months bonus interest, shall at the option of the Mortgagee be deemed to become due and payable in full on the day before the said property was expropriated and that the Mortgagor shall be estopped from denying otherwise;</w:t>
            </w:r>
            <w:r w:rsidRPr="00E67056">
              <w:rPr>
                <w:spacing w:val="45"/>
              </w:rPr>
              <w:t xml:space="preserve"> </w:t>
            </w:r>
            <w:r w:rsidRPr="00E67056">
              <w:t>and</w:t>
            </w:r>
          </w:p>
          <w:p w14:paraId="6DCC6BEB" w14:textId="77777777" w:rsidR="007A36EE" w:rsidRPr="0081599D" w:rsidRDefault="00A56601" w:rsidP="00E67056">
            <w:pPr>
              <w:pStyle w:val="TableList"/>
            </w:pPr>
            <w:r w:rsidRPr="00E67056">
              <w:t>the Mortgagor shall pay or cause to be paid to the Mortgagee at the option of the Mortgagee and from the expropriation proceeds the full amount of the principal and interest then outstanding hereunder together with three (3) months bonus</w:t>
            </w:r>
            <w:r w:rsidRPr="00E67056">
              <w:rPr>
                <w:spacing w:val="41"/>
              </w:rPr>
              <w:t xml:space="preserve"> </w:t>
            </w:r>
            <w:r w:rsidRPr="00E67056">
              <w:t>interest.</w:t>
            </w:r>
          </w:p>
        </w:tc>
      </w:tr>
      <w:tr w:rsidR="00C60125" w14:paraId="15ECC3FF" w14:textId="77777777" w:rsidTr="00D71F63">
        <w:trPr>
          <w:trHeight w:val="4752"/>
        </w:trPr>
        <w:tc>
          <w:tcPr>
            <w:tcW w:w="916" w:type="dxa"/>
          </w:tcPr>
          <w:p w14:paraId="191379F1" w14:textId="77777777" w:rsidR="007A36EE" w:rsidRPr="0081599D" w:rsidRDefault="007A36EE" w:rsidP="00BE5D5F">
            <w:pPr>
              <w:pStyle w:val="TableParagraph"/>
            </w:pPr>
          </w:p>
        </w:tc>
        <w:tc>
          <w:tcPr>
            <w:tcW w:w="8539" w:type="dxa"/>
            <w:gridSpan w:val="2"/>
          </w:tcPr>
          <w:p w14:paraId="1B39DD55" w14:textId="40EE6B9D" w:rsidR="007A36EE" w:rsidRPr="0081599D" w:rsidRDefault="00A56601" w:rsidP="00E83006">
            <w:pPr>
              <w:pStyle w:val="ListParagraph"/>
              <w:numPr>
                <w:ilvl w:val="0"/>
                <w:numId w:val="7"/>
              </w:numPr>
              <w:ind w:left="542" w:right="263"/>
            </w:pPr>
            <w:r w:rsidRPr="0081599D">
              <w:t xml:space="preserve">It is agreed and declared that, subject to the other terms and conditions of this Mortgage including, without limitation, Clause 13 hereof, the </w:t>
            </w:r>
            <w:r w:rsidRPr="0081599D">
              <w:rPr>
                <w:spacing w:val="4"/>
              </w:rPr>
              <w:t xml:space="preserve">amount </w:t>
            </w:r>
            <w:r w:rsidRPr="0081599D">
              <w:t>of monies secured by this Mortgage is the</w:t>
            </w:r>
            <w:r w:rsidRPr="0081599D">
              <w:rPr>
                <w:spacing w:val="45"/>
              </w:rPr>
              <w:t xml:space="preserve"> </w:t>
            </w:r>
            <w:r w:rsidRPr="0081599D">
              <w:t>sum</w:t>
            </w:r>
            <w:r w:rsidRPr="0081599D">
              <w:rPr>
                <w:spacing w:val="7"/>
              </w:rPr>
              <w:t xml:space="preserve"> </w:t>
            </w:r>
            <w:r w:rsidRPr="0081599D">
              <w:t>of</w:t>
            </w:r>
            <w:r w:rsidRPr="0081599D">
              <w:tab/>
            </w:r>
            <w:r w:rsidR="00721C00">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00721C00">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Pr="0081599D">
              <w:t>) DOLLARS and the rate of</w:t>
            </w:r>
            <w:r w:rsidRPr="0081599D">
              <w:rPr>
                <w:spacing w:val="26"/>
              </w:rPr>
              <w:t xml:space="preserve"> </w:t>
            </w:r>
            <w:r w:rsidRPr="0081599D">
              <w:t>interest</w:t>
            </w:r>
            <w:r w:rsidRPr="0081599D">
              <w:rPr>
                <w:spacing w:val="29"/>
              </w:rPr>
              <w:t xml:space="preserve"> </w:t>
            </w:r>
            <w:r w:rsidRPr="0081599D">
              <w:t>chargeable</w:t>
            </w:r>
            <w:r w:rsidRPr="0081599D">
              <w:rPr>
                <w:spacing w:val="27"/>
              </w:rPr>
              <w:t xml:space="preserve"> </w:t>
            </w:r>
            <w:r w:rsidRPr="0081599D">
              <w:t>thereon</w:t>
            </w:r>
            <w:r w:rsidRPr="0081599D">
              <w:rPr>
                <w:spacing w:val="28"/>
              </w:rPr>
              <w:t xml:space="preserve"> </w:t>
            </w:r>
            <w:r w:rsidRPr="0081599D">
              <w:t>shall</w:t>
            </w:r>
            <w:r w:rsidRPr="0081599D">
              <w:rPr>
                <w:spacing w:val="29"/>
              </w:rPr>
              <w:t xml:space="preserve"> </w:t>
            </w:r>
            <w:r w:rsidRPr="0081599D">
              <w:t>be</w:t>
            </w:r>
            <w:r w:rsidRPr="0081599D">
              <w:rPr>
                <w:spacing w:val="27"/>
              </w:rPr>
              <w:t xml:space="preserve"> </w:t>
            </w:r>
            <w:r w:rsidRPr="0081599D">
              <w:t>at</w:t>
            </w:r>
            <w:r w:rsidRPr="0081599D">
              <w:rPr>
                <w:spacing w:val="29"/>
              </w:rPr>
              <w:t xml:space="preserve"> </w:t>
            </w:r>
            <w:r w:rsidRPr="0081599D">
              <w:t>a</w:t>
            </w:r>
            <w:r w:rsidRPr="0081599D">
              <w:rPr>
                <w:spacing w:val="27"/>
              </w:rPr>
              <w:t xml:space="preserve"> </w:t>
            </w:r>
            <w:r w:rsidRPr="0081599D">
              <w:t>rate</w:t>
            </w:r>
            <w:r w:rsidRPr="0081599D">
              <w:rPr>
                <w:spacing w:val="26"/>
              </w:rPr>
              <w:t xml:space="preserve"> </w:t>
            </w:r>
            <w:r w:rsidRPr="0081599D">
              <w:t>per</w:t>
            </w:r>
            <w:r w:rsidRPr="0081599D">
              <w:rPr>
                <w:spacing w:val="27"/>
              </w:rPr>
              <w:t xml:space="preserve"> </w:t>
            </w:r>
            <w:r w:rsidRPr="0081599D">
              <w:t>annum</w:t>
            </w:r>
            <w:r w:rsidRPr="0081599D">
              <w:rPr>
                <w:spacing w:val="29"/>
              </w:rPr>
              <w:t xml:space="preserve"> </w:t>
            </w:r>
            <w:r w:rsidRPr="0081599D">
              <w:t>equal</w:t>
            </w:r>
            <w:r w:rsidRPr="0081599D">
              <w:rPr>
                <w:spacing w:val="29"/>
              </w:rPr>
              <w:t xml:space="preserve"> </w:t>
            </w:r>
            <w:r w:rsidRPr="0081599D">
              <w:t>to</w:t>
            </w:r>
            <w:r w:rsidRPr="0081599D">
              <w:rPr>
                <w:spacing w:val="28"/>
              </w:rPr>
              <w:t xml:space="preserve"> </w:t>
            </w:r>
            <w:r w:rsidRPr="0081599D">
              <w:t>(</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Pr="0081599D">
              <w:rPr>
                <w:spacing w:val="-7"/>
              </w:rPr>
              <w:t xml:space="preserve">%) </w:t>
            </w:r>
            <w:r w:rsidRPr="0081599D">
              <w:t>PER CENTUM above the Mortgagee</w:t>
            </w:r>
            <w:r w:rsidR="00863A7D">
              <w:t>'</w:t>
            </w:r>
            <w:r w:rsidRPr="0081599D">
              <w:t xml:space="preserve">s Personal Line of Credit Base Rate in effect from time to time, such rate to be adjusted automatically if and whenever there is a change in such Rate; the expression </w:t>
            </w:r>
            <w:r w:rsidR="00863A7D">
              <w:t>"</w:t>
            </w:r>
            <w:r w:rsidRPr="0081599D">
              <w:t>Personal Line of Credit Base</w:t>
            </w:r>
            <w:r w:rsidR="0081599D" w:rsidRPr="0081599D">
              <w:t xml:space="preserve"> </w:t>
            </w:r>
            <w:r w:rsidRPr="0081599D">
              <w:t>Rate</w:t>
            </w:r>
            <w:r w:rsidR="00863A7D">
              <w:t>"</w:t>
            </w:r>
            <w:r w:rsidRPr="0081599D">
              <w:t xml:space="preserve"> shall mean the floating annual rate of interest established from </w:t>
            </w:r>
            <w:r w:rsidRPr="0081599D">
              <w:rPr>
                <w:spacing w:val="6"/>
              </w:rPr>
              <w:t xml:space="preserve">time </w:t>
            </w:r>
            <w:r w:rsidRPr="0081599D">
              <w:t>to</w:t>
            </w:r>
            <w:r w:rsidR="0081599D" w:rsidRPr="0081599D">
              <w:t xml:space="preserve"> </w:t>
            </w:r>
            <w:r w:rsidRPr="0081599D">
              <w:t>time by the Mortgagee as the base rate it will use to</w:t>
            </w:r>
            <w:r w:rsidR="0081599D" w:rsidRPr="0081599D">
              <w:t xml:space="preserve"> </w:t>
            </w:r>
            <w:r w:rsidRPr="0081599D">
              <w:t>determine rates</w:t>
            </w:r>
            <w:r w:rsidR="0081599D" w:rsidRPr="0081599D">
              <w:t xml:space="preserve"> </w:t>
            </w:r>
            <w:r w:rsidRPr="0081599D">
              <w:t>of interest on the outstanding balance of the Mortgagor under the Line of</w:t>
            </w:r>
            <w:r w:rsidRPr="0081599D">
              <w:rPr>
                <w:spacing w:val="4"/>
              </w:rPr>
              <w:t xml:space="preserve"> </w:t>
            </w:r>
            <w:r w:rsidRPr="0081599D">
              <w:t xml:space="preserve">Credit Agreement and designated as Personal Line of Credit Base Rate. Such Personal Line of Credit Base </w:t>
            </w:r>
            <w:r w:rsidRPr="0081599D">
              <w:rPr>
                <w:spacing w:val="2"/>
              </w:rPr>
              <w:t xml:space="preserve">Rate </w:t>
            </w:r>
            <w:r w:rsidRPr="0081599D">
              <w:t>on</w:t>
            </w:r>
            <w:r w:rsidR="0081599D" w:rsidRPr="0081599D">
              <w:t xml:space="preserve"> </w:t>
            </w:r>
            <w:r w:rsidRPr="0081599D">
              <w:t>was</w:t>
            </w:r>
            <w:r w:rsidRPr="0081599D">
              <w:rPr>
                <w:spacing w:val="13"/>
              </w:rPr>
              <w:t xml:space="preserve"> </w:t>
            </w:r>
            <w:r w:rsidRPr="0081599D">
              <w:t>(</w:t>
            </w:r>
            <w:r w:rsidR="00321A6D">
              <w:rPr>
                <w:spacing w:val="2"/>
              </w:rPr>
              <w:fldChar w:fldCharType="begin">
                <w:ffData>
                  <w:name w:val=""/>
                  <w:enabled/>
                  <w:calcOnExit w:val="0"/>
                  <w:textInput/>
                </w:ffData>
              </w:fldChar>
            </w:r>
            <w:r w:rsidR="00321A6D">
              <w:rPr>
                <w:spacing w:val="2"/>
              </w:rPr>
              <w:instrText xml:space="preserve"> FORMTEXT </w:instrText>
            </w:r>
            <w:r w:rsidR="00321A6D">
              <w:rPr>
                <w:spacing w:val="2"/>
              </w:rPr>
            </w:r>
            <w:r w:rsidR="00321A6D">
              <w:rPr>
                <w:spacing w:val="2"/>
              </w:rPr>
              <w:fldChar w:fldCharType="separate"/>
            </w:r>
            <w:r w:rsidR="00321A6D">
              <w:rPr>
                <w:noProof/>
                <w:spacing w:val="2"/>
              </w:rPr>
              <w:t> </w:t>
            </w:r>
            <w:r w:rsidR="00321A6D">
              <w:rPr>
                <w:noProof/>
                <w:spacing w:val="2"/>
              </w:rPr>
              <w:t> </w:t>
            </w:r>
            <w:r w:rsidR="00321A6D">
              <w:rPr>
                <w:noProof/>
                <w:spacing w:val="2"/>
              </w:rPr>
              <w:t> </w:t>
            </w:r>
            <w:r w:rsidR="00321A6D">
              <w:rPr>
                <w:noProof/>
                <w:spacing w:val="2"/>
              </w:rPr>
              <w:t> </w:t>
            </w:r>
            <w:r w:rsidR="00321A6D">
              <w:rPr>
                <w:noProof/>
                <w:spacing w:val="2"/>
              </w:rPr>
              <w:t> </w:t>
            </w:r>
            <w:r w:rsidR="00321A6D">
              <w:rPr>
                <w:spacing w:val="2"/>
              </w:rPr>
              <w:fldChar w:fldCharType="end"/>
            </w:r>
            <w:r w:rsidRPr="0081599D">
              <w:t>%) per annum and accordingly the rate charged under this Mortgage, had this Mortgage been in effect on that day,</w:t>
            </w:r>
            <w:r w:rsidR="0081599D" w:rsidRPr="0081599D">
              <w:t xml:space="preserve"> </w:t>
            </w:r>
            <w:r w:rsidRPr="0081599D">
              <w:t>would</w:t>
            </w:r>
            <w:r w:rsidR="0081599D" w:rsidRPr="0081599D">
              <w:t xml:space="preserve"> </w:t>
            </w:r>
            <w:r w:rsidRPr="0081599D">
              <w:t>have</w:t>
            </w:r>
            <w:r w:rsidRPr="0081599D">
              <w:rPr>
                <w:spacing w:val="14"/>
              </w:rPr>
              <w:t xml:space="preserve"> </w:t>
            </w:r>
            <w:r w:rsidRPr="0081599D">
              <w:t>been</w:t>
            </w:r>
            <w:r w:rsidRPr="0081599D">
              <w:rPr>
                <w:spacing w:val="36"/>
              </w:rPr>
              <w:t xml:space="preserve"> </w:t>
            </w:r>
            <w:r w:rsidRPr="0081599D">
              <w:t>(</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Pr="0081599D">
              <w:t>%) per centum per annum; PROVIDED that if such interest rate is held to be indeterminable or unenforceable by the Courts of the Jurisdiction,</w:t>
            </w:r>
            <w:r w:rsidR="0081599D" w:rsidRPr="0081599D">
              <w:t xml:space="preserve"> </w:t>
            </w:r>
            <w:r w:rsidRPr="0081599D">
              <w:t>then</w:t>
            </w:r>
            <w:r w:rsidR="0081599D" w:rsidRPr="0081599D">
              <w:t xml:space="preserve"> </w:t>
            </w:r>
            <w:r w:rsidRPr="0081599D">
              <w:t>the</w:t>
            </w:r>
            <w:r w:rsidRPr="0081599D">
              <w:rPr>
                <w:spacing w:val="56"/>
              </w:rPr>
              <w:t xml:space="preserve"> </w:t>
            </w:r>
            <w:r w:rsidRPr="0081599D">
              <w:t>rate</w:t>
            </w:r>
            <w:r w:rsidRPr="0081599D">
              <w:rPr>
                <w:spacing w:val="59"/>
              </w:rPr>
              <w:t xml:space="preserve"> </w:t>
            </w:r>
            <w:r w:rsidRPr="0081599D">
              <w:t>of</w:t>
            </w:r>
            <w:r w:rsidR="00721C00">
              <w:t xml:space="preserve"> </w:t>
            </w:r>
            <w:bookmarkStart w:id="2" w:name="_Hlk96438980"/>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bookmarkEnd w:id="2"/>
            <w:r w:rsidR="00721C00">
              <w:rPr>
                <w:rStyle w:val="Prompt"/>
              </w:rPr>
              <w:t xml:space="preserve"> </w:t>
            </w:r>
            <w:r w:rsidRPr="0081599D">
              <w:t>(</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Pr="0081599D">
              <w:t>%) per centum per annum shall prevail.</w:t>
            </w:r>
          </w:p>
        </w:tc>
      </w:tr>
      <w:tr w:rsidR="00C60125" w14:paraId="12F16F2C" w14:textId="77777777" w:rsidTr="00D71F63">
        <w:tc>
          <w:tcPr>
            <w:tcW w:w="916" w:type="dxa"/>
          </w:tcPr>
          <w:p w14:paraId="3727D75E" w14:textId="77777777" w:rsidR="007A36EE" w:rsidRPr="0081599D" w:rsidRDefault="00A56601" w:rsidP="00BE5D5F">
            <w:pPr>
              <w:pStyle w:val="TableParagraph"/>
            </w:pPr>
            <w:r w:rsidRPr="0081599D">
              <w:t xml:space="preserve">Continuing Security </w:t>
            </w:r>
            <w:r w:rsidRPr="0081599D">
              <w:rPr>
                <w:spacing w:val="-3"/>
              </w:rPr>
              <w:t xml:space="preserve">for </w:t>
            </w:r>
            <w:r w:rsidRPr="0081599D">
              <w:rPr>
                <w:spacing w:val="-4"/>
              </w:rPr>
              <w:t xml:space="preserve">Repayment </w:t>
            </w:r>
            <w:r w:rsidRPr="0081599D">
              <w:rPr>
                <w:spacing w:val="-3"/>
              </w:rPr>
              <w:t xml:space="preserve">of </w:t>
            </w:r>
            <w:r w:rsidRPr="0081599D">
              <w:rPr>
                <w:spacing w:val="-4"/>
              </w:rPr>
              <w:t xml:space="preserve">all </w:t>
            </w:r>
            <w:r w:rsidRPr="0081599D">
              <w:rPr>
                <w:spacing w:val="-6"/>
              </w:rPr>
              <w:t xml:space="preserve">Credits, </w:t>
            </w:r>
            <w:r w:rsidRPr="0081599D">
              <w:t>etc</w:t>
            </w:r>
            <w:r w:rsidRPr="0081599D">
              <w:rPr>
                <w:b/>
              </w:rPr>
              <w:t>.</w:t>
            </w:r>
          </w:p>
        </w:tc>
        <w:tc>
          <w:tcPr>
            <w:tcW w:w="8539" w:type="dxa"/>
            <w:gridSpan w:val="2"/>
          </w:tcPr>
          <w:p w14:paraId="0E7E00CD" w14:textId="77777777" w:rsidR="007A36EE" w:rsidRPr="0081599D" w:rsidRDefault="00A56601" w:rsidP="00E83006">
            <w:pPr>
              <w:pStyle w:val="ListParagraph"/>
              <w:numPr>
                <w:ilvl w:val="0"/>
                <w:numId w:val="7"/>
              </w:numPr>
              <w:ind w:left="542" w:right="263"/>
            </w:pPr>
            <w:r>
              <w:t>This</w:t>
            </w:r>
            <w:r w:rsidR="00B548F6" w:rsidRPr="0081599D">
              <w:t xml:space="preserve"> Mortgage shall also </w:t>
            </w:r>
            <w:r w:rsidR="00B548F6" w:rsidRPr="0081599D">
              <w:rPr>
                <w:spacing w:val="2"/>
              </w:rPr>
              <w:t xml:space="preserve">operate </w:t>
            </w:r>
            <w:r w:rsidR="00B548F6" w:rsidRPr="0081599D">
              <w:t xml:space="preserve">as continuing security to the Mortgagee for the repayment of all credits made available by way of advances or loans, direct or indirect, by the Mortgagee to the Mortgagor, and for all monies actually advanced by the Mortgagee and outstanding from time </w:t>
            </w:r>
            <w:r w:rsidR="00B548F6" w:rsidRPr="0081599D">
              <w:rPr>
                <w:spacing w:val="7"/>
              </w:rPr>
              <w:t xml:space="preserve">to </w:t>
            </w:r>
            <w:r w:rsidR="00B548F6" w:rsidRPr="0081599D">
              <w:t xml:space="preserve">time hereunder (notwithstanding that the balance owing hereunder may fluctuate and may have been from time to time reduced to a nil balance and notwithstanding that some monies previously advanced have been repaid and additional monies subsequently advanced as a revolving account) and for the payment of all other indebtedness and liability of the Mortgagor to the Mortgagee (direct or contingent) whether presently existing or hereafter incurred. Neither the </w:t>
            </w:r>
            <w:r w:rsidR="00B548F6" w:rsidRPr="0081599D">
              <w:lastRenderedPageBreak/>
              <w:t>negotiation nor the discounting of any promissory note or notes nor any renewal or extension or replacement thereof shall operate as payment or release the Mortgagor from his obligations</w:t>
            </w:r>
            <w:r w:rsidR="00B548F6" w:rsidRPr="0081599D">
              <w:rPr>
                <w:spacing w:val="14"/>
              </w:rPr>
              <w:t xml:space="preserve"> </w:t>
            </w:r>
            <w:r w:rsidR="00B548F6" w:rsidRPr="0081599D">
              <w:t>hereunder.</w:t>
            </w:r>
          </w:p>
        </w:tc>
      </w:tr>
      <w:tr w:rsidR="00C60125" w14:paraId="3C54A811" w14:textId="77777777" w:rsidTr="00D71F63">
        <w:tc>
          <w:tcPr>
            <w:tcW w:w="916" w:type="dxa"/>
          </w:tcPr>
          <w:p w14:paraId="5342B563" w14:textId="77777777" w:rsidR="008503D8" w:rsidRPr="0081599D" w:rsidRDefault="00A56601" w:rsidP="00BE5D5F">
            <w:pPr>
              <w:pStyle w:val="TableParagraph"/>
            </w:pPr>
            <w:r w:rsidRPr="0081599D">
              <w:lastRenderedPageBreak/>
              <w:t xml:space="preserve">Continuing Security </w:t>
            </w:r>
            <w:r w:rsidRPr="0081599D">
              <w:rPr>
                <w:spacing w:val="-3"/>
              </w:rPr>
              <w:t xml:space="preserve">for </w:t>
            </w:r>
            <w:r w:rsidRPr="0081599D">
              <w:rPr>
                <w:spacing w:val="-4"/>
              </w:rPr>
              <w:t xml:space="preserve">Repayment </w:t>
            </w:r>
            <w:r w:rsidRPr="0081599D">
              <w:rPr>
                <w:spacing w:val="-3"/>
              </w:rPr>
              <w:t xml:space="preserve">of </w:t>
            </w:r>
            <w:r w:rsidRPr="0081599D">
              <w:rPr>
                <w:spacing w:val="-4"/>
              </w:rPr>
              <w:t xml:space="preserve">all </w:t>
            </w:r>
            <w:r w:rsidRPr="0081599D">
              <w:t>indebtedness, etc.</w:t>
            </w:r>
          </w:p>
        </w:tc>
        <w:tc>
          <w:tcPr>
            <w:tcW w:w="8539" w:type="dxa"/>
            <w:gridSpan w:val="2"/>
          </w:tcPr>
          <w:p w14:paraId="41357EF7" w14:textId="77777777" w:rsidR="008503D8" w:rsidRPr="0081599D" w:rsidRDefault="00A56601" w:rsidP="00E83006">
            <w:pPr>
              <w:pStyle w:val="ListParagraph"/>
              <w:numPr>
                <w:ilvl w:val="0"/>
                <w:numId w:val="7"/>
              </w:numPr>
              <w:ind w:left="542" w:right="263"/>
            </w:pPr>
            <w:r>
              <w:t>This</w:t>
            </w:r>
            <w:r w:rsidRPr="0081599D">
              <w:t xml:space="preserve"> Mortgage shall also operate as </w:t>
            </w:r>
            <w:r w:rsidRPr="0081599D">
              <w:rPr>
                <w:spacing w:val="2"/>
              </w:rPr>
              <w:t xml:space="preserve">continuing </w:t>
            </w:r>
            <w:r w:rsidRPr="0081599D">
              <w:t>security to the Mortgagee for the repayment of all indebtedness and other amounts herein referred to, be the same in respect of principal, interest or otherwise, notwithstanding at any time or</w:t>
            </w:r>
            <w:r>
              <w:t xml:space="preserve"> </w:t>
            </w:r>
            <w:r w:rsidRPr="0081599D">
              <w:t>from time to time there is (i) any change in the nature, state or form of any account between the Mortgagor and the Mortgagee, (ii) any new advance by the Mortgagee to the Mortgagor, whether by way of loan, discount, the drawing of</w:t>
            </w:r>
            <w:r>
              <w:t xml:space="preserve"> </w:t>
            </w:r>
            <w:r w:rsidRPr="0081599D">
              <w:t xml:space="preserve">a cheque against an account of the Mortgagor or otherwise, (iii) any discount or acceptance by the Mortgagee from or for the Mortgagor of any promissory note, bill of exchange or other negotiable instrument or commercial paper, (iv) any credit of any amount to any account of the Mortgagor by reason of deposit of moneys or otherwise, </w:t>
            </w:r>
            <w:r w:rsidRPr="0081599D">
              <w:rPr>
                <w:spacing w:val="2"/>
              </w:rPr>
              <w:t xml:space="preserve">(v) </w:t>
            </w:r>
            <w:r w:rsidRPr="0081599D">
              <w:t>any renewal, replacement, substitution or alteration of any promissory note, bill of exchange or other negotiable instrument or other commercial paper from time to time held by the Mortgagee or any reduction, satisfaction, payment, release or discharge thereof, or of any other security therefor. No such event or act shall constitute or be deemed to be a repayment</w:t>
            </w:r>
            <w:r>
              <w:t xml:space="preserve"> </w:t>
            </w:r>
            <w:r w:rsidRPr="0081599D">
              <w:t xml:space="preserve">on account of the aforesaid indebtedness or any part thereof or call for or require any application, appropriation or payment on account of the aforesaid indebtedness or any part thereof, unless such application, appropriation or payment shall have been expressly agreed to in writing by the Mortgagee and have been certified on a copy of this Mortgage by the signature of some official of the Mortgagee or until this Mortgage shall have been fully released and discharged by the unconditional delivery of a discharge of mortgage under the corporate seal of the Mortgagee; and this Mortgage shall be deemed to be taken as security for the ultimate balance of the aforesaid indebtedness. It is further agreed that these presents shall not nor shall anything herein contained operate so as to create any merger, rebate or discharge of any debt owing to the Mortgagee or of any lien, bond, promissory note, bill of exchange or other security held by or which may hereafter be held by the Mortgagee from the Mortgagor or from any other person or persons whomsoever, and these presents shall not in any way prejudicially affect any security held or which may hereafter be held by the Mortgagee for the aforesaid indebtedness or any part or parts thereof or the liability of any endorser or any other person or persons upon any such lien, bond, bill of exchange, promissory note or other security or contract or any renewal or </w:t>
            </w:r>
            <w:r w:rsidRPr="0081599D">
              <w:rPr>
                <w:spacing w:val="2"/>
              </w:rPr>
              <w:t xml:space="preserve">renewals </w:t>
            </w:r>
            <w:r w:rsidRPr="0081599D">
              <w:t>thereof held by the Mortgagee for or on account of the aforesaid indebtedness or any part or parts thereof, nor shall the remedies of the Mortgagee in respect thereof be prejudiced or delayed in any manner whatsoever by the taking of this</w:t>
            </w:r>
            <w:r w:rsidRPr="0081599D">
              <w:rPr>
                <w:spacing w:val="27"/>
              </w:rPr>
              <w:t xml:space="preserve"> </w:t>
            </w:r>
            <w:r w:rsidRPr="0081599D">
              <w:t>Mortgage.</w:t>
            </w:r>
          </w:p>
        </w:tc>
      </w:tr>
      <w:tr w:rsidR="00C60125" w14:paraId="12D7499F" w14:textId="77777777" w:rsidTr="00D71F63">
        <w:tc>
          <w:tcPr>
            <w:tcW w:w="916" w:type="dxa"/>
          </w:tcPr>
          <w:p w14:paraId="16C061F4" w14:textId="77777777" w:rsidR="00CB7C5B" w:rsidRPr="0081599D" w:rsidRDefault="00A56601" w:rsidP="00BE5D5F">
            <w:pPr>
              <w:pStyle w:val="TableParagraph"/>
            </w:pPr>
            <w:r w:rsidRPr="0081599D">
              <w:t>Option of the Mortgagee</w:t>
            </w:r>
          </w:p>
        </w:tc>
        <w:tc>
          <w:tcPr>
            <w:tcW w:w="8539" w:type="dxa"/>
            <w:gridSpan w:val="2"/>
          </w:tcPr>
          <w:p w14:paraId="6D7A95F2" w14:textId="77777777" w:rsidR="00CB7C5B" w:rsidRPr="0081599D" w:rsidRDefault="00A56601" w:rsidP="00E83006">
            <w:pPr>
              <w:pStyle w:val="ListParagraph"/>
              <w:numPr>
                <w:ilvl w:val="0"/>
                <w:numId w:val="7"/>
              </w:numPr>
              <w:ind w:left="542" w:right="263"/>
            </w:pPr>
            <w:r w:rsidRPr="0081599D">
              <w:t>That notwithstanding any other provision hereof, the whole of the unpaid principal and interest hereby secured shall, at the option of the Mortgagee,</w:t>
            </w:r>
            <w:r>
              <w:t xml:space="preserve"> </w:t>
            </w:r>
            <w:r w:rsidRPr="0081599D">
              <w:t>forthwith become due and payable as if the time herein mentioned for payment had expired, if the Mortgagor sells, assigns, transfers, conveys, leases or otherwise disposes of all or any part of his interest in the within property.</w:t>
            </w:r>
          </w:p>
        </w:tc>
      </w:tr>
      <w:tr w:rsidR="00C60125" w14:paraId="00B4AAC6" w14:textId="77777777" w:rsidTr="00D71F63">
        <w:tc>
          <w:tcPr>
            <w:tcW w:w="916" w:type="dxa"/>
          </w:tcPr>
          <w:p w14:paraId="68301108" w14:textId="77777777" w:rsidR="00900054" w:rsidRPr="0081599D" w:rsidRDefault="00A56601" w:rsidP="00BE5D5F">
            <w:pPr>
              <w:pStyle w:val="TableParagraph"/>
            </w:pPr>
            <w:r>
              <w:t>Fees</w:t>
            </w:r>
          </w:p>
        </w:tc>
        <w:tc>
          <w:tcPr>
            <w:tcW w:w="8539" w:type="dxa"/>
            <w:gridSpan w:val="2"/>
          </w:tcPr>
          <w:p w14:paraId="170A498F" w14:textId="77777777" w:rsidR="00900054" w:rsidRPr="0081599D" w:rsidRDefault="00A56601" w:rsidP="00E83006">
            <w:pPr>
              <w:pStyle w:val="ListParagraph"/>
              <w:numPr>
                <w:ilvl w:val="0"/>
                <w:numId w:val="7"/>
              </w:numPr>
              <w:ind w:left="542" w:right="263"/>
            </w:pPr>
            <w:r w:rsidRPr="0081599D">
              <w:t>And it is further agreed that all fees and charges of the Mortgagee</w:t>
            </w:r>
            <w:r w:rsidR="00863A7D">
              <w:t>'</w:t>
            </w:r>
            <w:r w:rsidRPr="0081599D">
              <w:t xml:space="preserve">s solicitors on </w:t>
            </w:r>
            <w:r w:rsidRPr="0081599D">
              <w:rPr>
                <w:spacing w:val="-11"/>
              </w:rPr>
              <w:t xml:space="preserve">a </w:t>
            </w:r>
            <w:r w:rsidRPr="0081599D">
              <w:t>solicitor-client basis in connection with the preparation, registration and enforcement of this Mortgage (or any renewal or extension hereof, together with all costs of the Mortgagee in discharging this Mortgage) and passing on title to the said lands shall be paid by the Mortgagor forthwith and if the Mortgagor shall make default in paying the same the Mortgagee may pay the amount of such fees and charges and add the amount so paid to the principal sum hereby secured which shall thereafter be a charge on the said lands in favour of the Mortgagee and shall be repayable on demand with interest thereon at the rate aforesaid (or as set forth in any renewal or extension</w:t>
            </w:r>
            <w:r w:rsidRPr="0081599D">
              <w:rPr>
                <w:spacing w:val="-1"/>
              </w:rPr>
              <w:t xml:space="preserve"> </w:t>
            </w:r>
            <w:r w:rsidRPr="0081599D">
              <w:t>hereof).</w:t>
            </w:r>
          </w:p>
        </w:tc>
      </w:tr>
      <w:tr w:rsidR="00C60125" w14:paraId="02DADAFF" w14:textId="77777777" w:rsidTr="00D71F63">
        <w:tc>
          <w:tcPr>
            <w:tcW w:w="916" w:type="dxa"/>
          </w:tcPr>
          <w:p w14:paraId="2E082DC5" w14:textId="77777777" w:rsidR="00900054" w:rsidRDefault="00A56601" w:rsidP="00BE5D5F">
            <w:pPr>
              <w:pStyle w:val="TableParagraph"/>
            </w:pPr>
            <w:r w:rsidRPr="0081599D">
              <w:t>Heirs, etc.</w:t>
            </w:r>
          </w:p>
        </w:tc>
        <w:tc>
          <w:tcPr>
            <w:tcW w:w="8539" w:type="dxa"/>
            <w:gridSpan w:val="2"/>
          </w:tcPr>
          <w:p w14:paraId="0AD0AF1E" w14:textId="77777777" w:rsidR="00900054" w:rsidRPr="0081599D" w:rsidRDefault="00A56601" w:rsidP="00BE5D5F">
            <w:pPr>
              <w:pStyle w:val="BodyText"/>
              <w:ind w:left="172" w:right="256"/>
            </w:pPr>
            <w:r w:rsidRPr="0081599D">
              <w:t xml:space="preserve">EIGHTHLY: That the Mortgagor, his successors and assigns, are and shall be bound by the covenants and stipulations herein contained, and the benefit of every covenant or stipulation herein contained on the part of the Mortgagor shall enure to, and every power herein contained may be exercised by the successors and assigns of the Mortgagee, and against the heirs, executors, administrators, successors and </w:t>
            </w:r>
            <w:r w:rsidRPr="0081599D">
              <w:lastRenderedPageBreak/>
              <w:t>assigns of the Mortgagor.</w:t>
            </w:r>
          </w:p>
        </w:tc>
      </w:tr>
      <w:tr w:rsidR="00C60125" w14:paraId="74468FF9" w14:textId="77777777" w:rsidTr="00D71F63">
        <w:tc>
          <w:tcPr>
            <w:tcW w:w="916" w:type="dxa"/>
          </w:tcPr>
          <w:p w14:paraId="2110103D" w14:textId="77777777" w:rsidR="00BE5D5F" w:rsidRPr="0081599D" w:rsidRDefault="00A56601" w:rsidP="00BE5D5F">
            <w:pPr>
              <w:pStyle w:val="TableParagraph"/>
            </w:pPr>
            <w:r>
              <w:lastRenderedPageBreak/>
              <w:t>Default by Mortgagor</w:t>
            </w:r>
          </w:p>
        </w:tc>
        <w:tc>
          <w:tcPr>
            <w:tcW w:w="8539" w:type="dxa"/>
            <w:gridSpan w:val="2"/>
          </w:tcPr>
          <w:p w14:paraId="004BBAB6" w14:textId="77777777" w:rsidR="00BE5D5F" w:rsidRPr="0081599D" w:rsidRDefault="00A56601" w:rsidP="00BE5D5F">
            <w:pPr>
              <w:pStyle w:val="BodyText"/>
              <w:ind w:left="172" w:right="256"/>
            </w:pPr>
            <w:r w:rsidRPr="0081599D">
              <w:t>NINTHLY: That the Mortgagor will observe and perform all of the terms, conditions, covenants and agreements set forth and contained in any mortgage, encumbrance or other instrument securing the repayment of money which are registered against the said lands in priority to this Mortgage and he does hereby agree that any default or breach by him in respect of any of such terms, conditions, covenants and agreements shall be deemed to be a default under the terms of this Mortgage.</w:t>
            </w:r>
          </w:p>
        </w:tc>
      </w:tr>
      <w:tr w:rsidR="00C60125" w14:paraId="6A014067" w14:textId="77777777" w:rsidTr="00D71F63">
        <w:tc>
          <w:tcPr>
            <w:tcW w:w="916" w:type="dxa"/>
          </w:tcPr>
          <w:p w14:paraId="520E4053" w14:textId="77777777" w:rsidR="00BE5D5F" w:rsidRDefault="00A56601" w:rsidP="00BE5D5F">
            <w:pPr>
              <w:pStyle w:val="TableParagraph"/>
            </w:pPr>
            <w:r w:rsidRPr="0081599D">
              <w:t>No obligation to Marshall</w:t>
            </w:r>
          </w:p>
        </w:tc>
        <w:tc>
          <w:tcPr>
            <w:tcW w:w="8539" w:type="dxa"/>
            <w:gridSpan w:val="2"/>
          </w:tcPr>
          <w:p w14:paraId="07C6A053" w14:textId="77777777" w:rsidR="00BE5D5F" w:rsidRPr="0081599D" w:rsidRDefault="00A56601" w:rsidP="00BE5D5F">
            <w:pPr>
              <w:pStyle w:val="BodyText"/>
              <w:ind w:left="172" w:right="256"/>
            </w:pPr>
            <w:r w:rsidRPr="0081599D">
              <w:t>TENTHLY: This Mortgage shall be in addition to and without prejudice to any other securities, negotiable or otherwise, which the Mortgagee may now or hereafter possess in respect of the indebtedness hereby secured, and the Mortgagee shall be under no obligation to marshall in favour of the Mortgagor any such securities or any funds or assets which the Mortgagee may be entitled to receive or have a claim upon. All dividends, compositions and monies received by the Mortgagee from any other person or persons or estate capable of being applied by the Mortgagee in reduction of the indebtedness of the Mortgagor shall be regarded for all purposes as payments in gross and the Mortgagor shall not be entitled to participate, except to the extent of the surplus (if any) remaining after satisfaction of the ultimate balance due to the Mortgagee, and the Mortgagee shall be entitled to prove against the assets or estate of the Mortgagor upon any bankruptcy or insolvency in respect of the whole of the aforesaid indebtedness or liability and the Mortgagor shall have no right to be subrogated to the Mortgagee in respect of any such proof until the Mortgagee shall have received from such assets or estate payment in full of its claim with interest.</w:t>
            </w:r>
          </w:p>
        </w:tc>
      </w:tr>
      <w:tr w:rsidR="00C60125" w14:paraId="20EADD07" w14:textId="77777777" w:rsidTr="00D71F63">
        <w:tc>
          <w:tcPr>
            <w:tcW w:w="916" w:type="dxa"/>
          </w:tcPr>
          <w:p w14:paraId="4D10AEB8" w14:textId="77777777" w:rsidR="00BE5D5F" w:rsidRPr="0081599D" w:rsidRDefault="00A56601" w:rsidP="00BE5D5F">
            <w:pPr>
              <w:pStyle w:val="TableParagraph"/>
            </w:pPr>
            <w:r>
              <w:t>Definitions</w:t>
            </w:r>
          </w:p>
        </w:tc>
        <w:tc>
          <w:tcPr>
            <w:tcW w:w="8539" w:type="dxa"/>
            <w:gridSpan w:val="2"/>
          </w:tcPr>
          <w:p w14:paraId="140BB9FD" w14:textId="77777777" w:rsidR="00BE5D5F" w:rsidRPr="0081599D" w:rsidRDefault="00A56601" w:rsidP="00BE5D5F">
            <w:pPr>
              <w:pStyle w:val="BodyText"/>
              <w:ind w:left="172" w:right="256"/>
            </w:pPr>
            <w:r w:rsidRPr="0081599D">
              <w:t>ELEVENTHLY: That wherever in this Mortgage the context so requires, words importing the singular shall be construed as plural and vice versa, words importing the masculine gender shall be construed as feminine and vice versa, and words importing individuals shall be construed as importing corporations or partnerships, and vice versa. In case the Mortgagor as defined herein shall consist of more than one person, the covenants and agreements herein contained shall be joint and several covenants of all such</w:t>
            </w:r>
            <w:r w:rsidRPr="0081599D">
              <w:rPr>
                <w:spacing w:val="1"/>
              </w:rPr>
              <w:t xml:space="preserve"> </w:t>
            </w:r>
            <w:r w:rsidRPr="0081599D">
              <w:t>persons.</w:t>
            </w:r>
          </w:p>
        </w:tc>
      </w:tr>
      <w:tr w:rsidR="00C60125" w14:paraId="4F0E2C67" w14:textId="77777777" w:rsidTr="00D71F63">
        <w:tc>
          <w:tcPr>
            <w:tcW w:w="916" w:type="dxa"/>
          </w:tcPr>
          <w:p w14:paraId="6D2E1F45" w14:textId="77777777" w:rsidR="00BE5D5F" w:rsidRDefault="00A56601" w:rsidP="00BE5D5F">
            <w:pPr>
              <w:pStyle w:val="TableParagraph"/>
            </w:pPr>
            <w:r w:rsidRPr="0081599D">
              <w:t>Agreement</w:t>
            </w:r>
          </w:p>
        </w:tc>
        <w:tc>
          <w:tcPr>
            <w:tcW w:w="8539" w:type="dxa"/>
            <w:gridSpan w:val="2"/>
          </w:tcPr>
          <w:p w14:paraId="1D729015" w14:textId="2C4DA63E" w:rsidR="00BE5D5F" w:rsidRPr="0081599D" w:rsidRDefault="00A56601" w:rsidP="00BE5D5F">
            <w:pPr>
              <w:pStyle w:val="BodyText"/>
              <w:ind w:left="172" w:right="256"/>
            </w:pPr>
            <w:r w:rsidRPr="0081599D">
              <w:rPr>
                <w:spacing w:val="-3"/>
              </w:rPr>
              <w:t xml:space="preserve">TWELFTHLY: That </w:t>
            </w:r>
            <w:r w:rsidRPr="0081599D">
              <w:t xml:space="preserve">the </w:t>
            </w:r>
            <w:r w:rsidRPr="0081599D">
              <w:rPr>
                <w:spacing w:val="-3"/>
              </w:rPr>
              <w:t xml:space="preserve">advance </w:t>
            </w:r>
            <w:r w:rsidRPr="0081599D">
              <w:t xml:space="preserve">of </w:t>
            </w:r>
            <w:r w:rsidRPr="0081599D">
              <w:rPr>
                <w:spacing w:val="-2"/>
              </w:rPr>
              <w:t xml:space="preserve">all </w:t>
            </w:r>
            <w:r w:rsidRPr="0081599D">
              <w:t xml:space="preserve">or </w:t>
            </w:r>
            <w:r w:rsidRPr="0081599D">
              <w:rPr>
                <w:spacing w:val="-3"/>
              </w:rPr>
              <w:t xml:space="preserve">any </w:t>
            </w:r>
            <w:r w:rsidRPr="0081599D">
              <w:t xml:space="preserve">of the monies </w:t>
            </w:r>
            <w:r w:rsidRPr="0081599D">
              <w:rPr>
                <w:spacing w:val="-3"/>
              </w:rPr>
              <w:t xml:space="preserve">secured </w:t>
            </w:r>
            <w:r w:rsidRPr="0081599D">
              <w:t xml:space="preserve">by this </w:t>
            </w:r>
            <w:r w:rsidRPr="0081599D">
              <w:rPr>
                <w:spacing w:val="-3"/>
              </w:rPr>
              <w:t xml:space="preserve">Mortgage </w:t>
            </w:r>
            <w:r w:rsidRPr="0081599D">
              <w:t xml:space="preserve">is </w:t>
            </w:r>
            <w:r w:rsidRPr="0081599D">
              <w:rPr>
                <w:spacing w:val="-3"/>
              </w:rPr>
              <w:t xml:space="preserve">subject </w:t>
            </w:r>
            <w:r w:rsidRPr="0081599D">
              <w:t xml:space="preserve">to the terms </w:t>
            </w:r>
            <w:r w:rsidRPr="0081599D">
              <w:rPr>
                <w:spacing w:val="-3"/>
              </w:rPr>
              <w:t xml:space="preserve">and </w:t>
            </w:r>
            <w:r w:rsidRPr="0081599D">
              <w:t>conditions of a Line of Credit Agreement dated the</w:t>
            </w:r>
            <w:r>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spacing w:val="2"/>
              </w:rPr>
              <w:t> </w:t>
            </w:r>
            <w:r w:rsidR="0057622A">
              <w:rPr>
                <w:spacing w:val="2"/>
              </w:rPr>
              <w:t> </w:t>
            </w:r>
            <w:r w:rsidR="0057622A">
              <w:rPr>
                <w:spacing w:val="2"/>
              </w:rPr>
              <w:t> </w:t>
            </w:r>
            <w:r w:rsidR="0057622A">
              <w:rPr>
                <w:spacing w:val="2"/>
              </w:rPr>
              <w:t> </w:t>
            </w:r>
            <w:r w:rsidR="0057622A">
              <w:rPr>
                <w:spacing w:val="2"/>
              </w:rPr>
              <w:t> </w:t>
            </w:r>
            <w:r w:rsidR="0057622A">
              <w:rPr>
                <w:spacing w:val="2"/>
              </w:rPr>
              <w:fldChar w:fldCharType="end"/>
            </w:r>
            <w:r>
              <w:t xml:space="preserve"> </w:t>
            </w:r>
            <w:r w:rsidRPr="0081599D">
              <w:t>day</w:t>
            </w:r>
            <w:r w:rsidRPr="0081599D">
              <w:rPr>
                <w:spacing w:val="-1"/>
              </w:rPr>
              <w:t xml:space="preserve"> </w:t>
            </w:r>
            <w:r w:rsidRPr="0081599D">
              <w:t>o</w:t>
            </w:r>
            <w:r>
              <w:t xml:space="preserve">f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spacing w:val="2"/>
              </w:rPr>
              <w:t> </w:t>
            </w:r>
            <w:r w:rsidR="0057622A">
              <w:rPr>
                <w:spacing w:val="2"/>
              </w:rPr>
              <w:t> </w:t>
            </w:r>
            <w:r w:rsidR="0057622A">
              <w:rPr>
                <w:spacing w:val="2"/>
              </w:rPr>
              <w:t> </w:t>
            </w:r>
            <w:r w:rsidR="0057622A">
              <w:rPr>
                <w:spacing w:val="2"/>
              </w:rPr>
              <w:t> </w:t>
            </w:r>
            <w:r w:rsidR="0057622A">
              <w:rPr>
                <w:spacing w:val="2"/>
              </w:rPr>
              <w:t> </w:t>
            </w:r>
            <w:r w:rsidR="0057622A">
              <w:rPr>
                <w:spacing w:val="2"/>
              </w:rPr>
              <w:fldChar w:fldCharType="end"/>
            </w:r>
            <w:r>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spacing w:val="2"/>
              </w:rPr>
              <w:t> </w:t>
            </w:r>
            <w:r w:rsidR="0057622A">
              <w:rPr>
                <w:spacing w:val="2"/>
              </w:rPr>
              <w:t> </w:t>
            </w:r>
            <w:r w:rsidR="0057622A">
              <w:rPr>
                <w:spacing w:val="2"/>
              </w:rPr>
              <w:t> </w:t>
            </w:r>
            <w:r w:rsidR="0057622A">
              <w:rPr>
                <w:spacing w:val="2"/>
              </w:rPr>
              <w:t> </w:t>
            </w:r>
            <w:r w:rsidR="0057622A">
              <w:rPr>
                <w:spacing w:val="2"/>
              </w:rPr>
              <w:t> </w:t>
            </w:r>
            <w:r w:rsidR="0057622A">
              <w:rPr>
                <w:spacing w:val="2"/>
              </w:rPr>
              <w:fldChar w:fldCharType="end"/>
            </w:r>
            <w:r w:rsidR="0057622A" w:rsidRPr="0081599D">
              <w:rPr>
                <w:spacing w:val="-5"/>
              </w:rPr>
              <w:t xml:space="preserve"> </w:t>
            </w:r>
            <w:r w:rsidRPr="0081599D">
              <w:rPr>
                <w:spacing w:val="-5"/>
              </w:rPr>
              <w:t xml:space="preserve">(year) </w:t>
            </w:r>
            <w:r w:rsidRPr="0081599D">
              <w:t xml:space="preserve">and made between the Mortgagor and the Mortgagee </w:t>
            </w:r>
            <w:r w:rsidRPr="0081599D">
              <w:rPr>
                <w:spacing w:val="-5"/>
              </w:rPr>
              <w:t xml:space="preserve">and </w:t>
            </w:r>
            <w:r w:rsidRPr="0081599D">
              <w:t>any other parties, as applicable (and as the same may be amended, renewed or extended from time to time) and breach or default by the Mortgagor in respect of the aforesaid Agreement shall be deemed to be a breach or default (as the case may be) in respect of this</w:t>
            </w:r>
            <w:r w:rsidRPr="0081599D">
              <w:rPr>
                <w:spacing w:val="-1"/>
              </w:rPr>
              <w:t xml:space="preserve"> </w:t>
            </w:r>
            <w:r w:rsidRPr="0081599D">
              <w:t>Mortgage.</w:t>
            </w:r>
          </w:p>
        </w:tc>
      </w:tr>
      <w:tr w:rsidR="00C60125" w14:paraId="27EFEA20" w14:textId="77777777" w:rsidTr="00D71F63">
        <w:tc>
          <w:tcPr>
            <w:tcW w:w="916" w:type="dxa"/>
          </w:tcPr>
          <w:p w14:paraId="6DCA3CCA" w14:textId="77777777" w:rsidR="002C40D3" w:rsidRPr="0081599D" w:rsidRDefault="00A56601" w:rsidP="00BE5D5F">
            <w:pPr>
              <w:pStyle w:val="TableParagraph"/>
            </w:pPr>
            <w:r w:rsidRPr="0081599D">
              <w:t>Marginal Notes</w:t>
            </w:r>
          </w:p>
        </w:tc>
        <w:tc>
          <w:tcPr>
            <w:tcW w:w="8539" w:type="dxa"/>
            <w:gridSpan w:val="2"/>
          </w:tcPr>
          <w:p w14:paraId="028AF544" w14:textId="77777777" w:rsidR="002C40D3" w:rsidRPr="0081599D" w:rsidRDefault="00A56601" w:rsidP="00BE5D5F">
            <w:pPr>
              <w:pStyle w:val="BodyText"/>
              <w:ind w:left="172" w:right="256"/>
              <w:rPr>
                <w:spacing w:val="-3"/>
              </w:rPr>
            </w:pPr>
            <w:r w:rsidRPr="0081599D">
              <w:t>THIRTEENTHLY: The marginal notes herein are inserted for convenience of</w:t>
            </w:r>
            <w:r>
              <w:t xml:space="preserve"> </w:t>
            </w:r>
            <w:r w:rsidRPr="0081599D">
              <w:t>reference only and shall not affect or modify the interpretation or construction of this Mortgage or any provision hereof.</w:t>
            </w:r>
          </w:p>
        </w:tc>
      </w:tr>
      <w:tr w:rsidR="00C60125" w14:paraId="50D8041D" w14:textId="77777777" w:rsidTr="00D71F63">
        <w:tc>
          <w:tcPr>
            <w:tcW w:w="916" w:type="dxa"/>
          </w:tcPr>
          <w:p w14:paraId="39F59EDA" w14:textId="77777777" w:rsidR="002C40D3" w:rsidRPr="0081599D" w:rsidRDefault="00A56601" w:rsidP="00BE5D5F">
            <w:pPr>
              <w:pStyle w:val="TableParagraph"/>
            </w:pPr>
            <w:r>
              <w:t>Insured Loans</w:t>
            </w:r>
          </w:p>
        </w:tc>
        <w:tc>
          <w:tcPr>
            <w:tcW w:w="8539" w:type="dxa"/>
            <w:gridSpan w:val="2"/>
          </w:tcPr>
          <w:p w14:paraId="1EDBD7C8" w14:textId="77777777" w:rsidR="002C40D3" w:rsidRPr="00E83006" w:rsidRDefault="00A56601" w:rsidP="00BE5D5F">
            <w:pPr>
              <w:pStyle w:val="BodyText"/>
              <w:ind w:left="172" w:right="256"/>
              <w:rPr>
                <w:szCs w:val="24"/>
              </w:rPr>
            </w:pPr>
            <w:r w:rsidRPr="00E83006">
              <w:rPr>
                <w:szCs w:val="24"/>
              </w:rPr>
              <w:t xml:space="preserve">FOURTEENTHLY: The </w:t>
            </w:r>
            <w:r w:rsidR="00B0210B">
              <w:rPr>
                <w:szCs w:val="24"/>
              </w:rPr>
              <w:t>Mortgagee</w:t>
            </w:r>
            <w:r w:rsidRPr="00E83006">
              <w:rPr>
                <w:szCs w:val="24"/>
              </w:rPr>
              <w:t xml:space="preserve"> may include a loan secured by the Mortgage in a pool created under the </w:t>
            </w:r>
            <w:r w:rsidRPr="00863A7D">
              <w:rPr>
                <w:i/>
                <w:iCs/>
                <w:szCs w:val="24"/>
              </w:rPr>
              <w:t>National Housing Act</w:t>
            </w:r>
            <w:r w:rsidRPr="00E83006">
              <w:rPr>
                <w:szCs w:val="24"/>
              </w:rPr>
              <w:t xml:space="preserve"> (the </w:t>
            </w:r>
            <w:r w:rsidR="00863A7D">
              <w:rPr>
                <w:szCs w:val="24"/>
              </w:rPr>
              <w:t>"</w:t>
            </w:r>
            <w:r w:rsidRPr="00E83006">
              <w:rPr>
                <w:szCs w:val="24"/>
              </w:rPr>
              <w:t>NHA</w:t>
            </w:r>
            <w:r w:rsidR="00863A7D">
              <w:rPr>
                <w:szCs w:val="24"/>
              </w:rPr>
              <w:t>"</w:t>
            </w:r>
            <w:r w:rsidRPr="00E83006">
              <w:rPr>
                <w:szCs w:val="24"/>
              </w:rPr>
              <w:t>) program administered by the Canada Mortgage and Housing Corporation pursuant to which mortgage-backed securities are issued.</w:t>
            </w:r>
          </w:p>
          <w:p w14:paraId="72F1CB2D" w14:textId="77777777" w:rsidR="009A288E" w:rsidRPr="00E83006" w:rsidRDefault="00A56601" w:rsidP="00BE5D5F">
            <w:pPr>
              <w:pStyle w:val="BodyText"/>
              <w:ind w:left="172" w:right="256"/>
              <w:rPr>
                <w:szCs w:val="24"/>
              </w:rPr>
            </w:pPr>
            <w:r w:rsidRPr="00E83006">
              <w:rPr>
                <w:szCs w:val="24"/>
              </w:rPr>
              <w:t>While debt insured by mortgage default insurance, including any debt included in an NHA pool (</w:t>
            </w:r>
            <w:r w:rsidR="00863A7D">
              <w:rPr>
                <w:szCs w:val="24"/>
              </w:rPr>
              <w:t>"</w:t>
            </w:r>
            <w:r w:rsidRPr="00E83006">
              <w:rPr>
                <w:szCs w:val="24"/>
              </w:rPr>
              <w:t>Insured Debt</w:t>
            </w:r>
            <w:r w:rsidR="00863A7D">
              <w:rPr>
                <w:szCs w:val="24"/>
              </w:rPr>
              <w:t>"</w:t>
            </w:r>
            <w:r w:rsidRPr="00E83006">
              <w:rPr>
                <w:szCs w:val="24"/>
              </w:rPr>
              <w:t xml:space="preserve">) is secured by the </w:t>
            </w:r>
            <w:r w:rsidR="00B0210B">
              <w:rPr>
                <w:szCs w:val="24"/>
              </w:rPr>
              <w:t>Mortgage</w:t>
            </w:r>
            <w:r w:rsidRPr="00E83006">
              <w:rPr>
                <w:szCs w:val="24"/>
              </w:rPr>
              <w:t>:</w:t>
            </w:r>
          </w:p>
          <w:p w14:paraId="410C6E0A" w14:textId="77777777" w:rsidR="009A288E" w:rsidRPr="00E83006" w:rsidRDefault="00A56601" w:rsidP="00E83006">
            <w:pPr>
              <w:pStyle w:val="TableList"/>
              <w:numPr>
                <w:ilvl w:val="0"/>
                <w:numId w:val="9"/>
              </w:numPr>
            </w:pPr>
            <w:r w:rsidRPr="00E83006">
              <w:t xml:space="preserve">any loan that is Insured Debt shall be considered a separate and distinct loan and shall not be consolidated with any other debt secured by the Mortgage; </w:t>
            </w:r>
          </w:p>
          <w:p w14:paraId="14E656AB" w14:textId="77777777" w:rsidR="009A288E" w:rsidRPr="00E83006" w:rsidRDefault="00A56601" w:rsidP="00E83006">
            <w:pPr>
              <w:pStyle w:val="TableList"/>
              <w:numPr>
                <w:ilvl w:val="0"/>
                <w:numId w:val="9"/>
              </w:numPr>
            </w:pPr>
            <w:r w:rsidRPr="00E83006">
              <w:t xml:space="preserve">no further advances or re-advances shall be permitted in respect of Insured Debt; </w:t>
            </w:r>
          </w:p>
          <w:p w14:paraId="63979A36" w14:textId="77777777" w:rsidR="009A288E" w:rsidRPr="00E83006" w:rsidRDefault="00A56601" w:rsidP="00E83006">
            <w:pPr>
              <w:pStyle w:val="TableList"/>
              <w:numPr>
                <w:ilvl w:val="0"/>
                <w:numId w:val="9"/>
              </w:numPr>
            </w:pPr>
            <w:r w:rsidRPr="00E83006">
              <w:t xml:space="preserve">the Mortgagee will not exercise any rights or make any claim to consolidate Insured Debt with any other debt secured by the charge or otherwise make any claim that the Insured does not have the priority as to payment provided for in (d) below without the consent of Canada </w:t>
            </w:r>
            <w:r w:rsidRPr="00E83006">
              <w:lastRenderedPageBreak/>
              <w:t xml:space="preserve">Mortgage and Housing Corporation; and </w:t>
            </w:r>
          </w:p>
          <w:p w14:paraId="4A03FD62" w14:textId="77777777" w:rsidR="009A288E" w:rsidRPr="00E83006" w:rsidRDefault="00A56601" w:rsidP="00E83006">
            <w:pPr>
              <w:pStyle w:val="TableList"/>
              <w:numPr>
                <w:ilvl w:val="0"/>
                <w:numId w:val="9"/>
              </w:numPr>
            </w:pPr>
            <w:r w:rsidRPr="00E83006">
              <w:t xml:space="preserve">subject to the rights of any third party, any proceeds obtained by the Mortgagee in connection with enforcing its rights hereunder shall be applied as follows: </w:t>
            </w:r>
          </w:p>
          <w:p w14:paraId="161C646F" w14:textId="77777777" w:rsidR="003D568D" w:rsidRPr="00033DF9" w:rsidRDefault="00A56601" w:rsidP="008364C7">
            <w:pPr>
              <w:pStyle w:val="TableList"/>
              <w:numPr>
                <w:ilvl w:val="2"/>
                <w:numId w:val="12"/>
              </w:numPr>
              <w:tabs>
                <w:tab w:val="clear" w:pos="2175"/>
              </w:tabs>
            </w:pPr>
            <w:r w:rsidRPr="00E83006">
              <w:t xml:space="preserve">first in </w:t>
            </w:r>
            <w:r w:rsidRPr="00033DF9">
              <w:t>respect of (</w:t>
            </w:r>
            <w:r w:rsidR="008517F8">
              <w:t>A</w:t>
            </w:r>
            <w:r w:rsidRPr="00033DF9">
              <w:t>) any costs, charges including charges on a solicitor and his own client basis, expenses, commissions and fees which may be incurred in taking, recovering or keeping possession of the charged land or otherwise enforcing the Mortgagee</w:t>
            </w:r>
            <w:r w:rsidR="00863A7D">
              <w:t>'</w:t>
            </w:r>
            <w:r w:rsidRPr="00033DF9">
              <w:t>s rights hereunder and (</w:t>
            </w:r>
            <w:r w:rsidR="008517F8">
              <w:t>B</w:t>
            </w:r>
            <w:r w:rsidRPr="00033DF9">
              <w:t>) any other costs and servicing fees owing to the Mortgagee pursuant hereto and any other instruments or agreements evidencing the Indebtedness;</w:t>
            </w:r>
          </w:p>
          <w:p w14:paraId="5A45A2E8" w14:textId="77777777" w:rsidR="00E83006" w:rsidRPr="00033DF9" w:rsidRDefault="00A56601" w:rsidP="008364C7">
            <w:pPr>
              <w:pStyle w:val="TableList"/>
              <w:numPr>
                <w:ilvl w:val="2"/>
                <w:numId w:val="12"/>
              </w:numPr>
              <w:tabs>
                <w:tab w:val="clear" w:pos="2175"/>
              </w:tabs>
            </w:pPr>
            <w:r w:rsidRPr="00033DF9">
              <w:t>second, to any Insured Debt;</w:t>
            </w:r>
          </w:p>
          <w:p w14:paraId="3C877B0B" w14:textId="77777777" w:rsidR="00E83006" w:rsidRPr="00033DF9" w:rsidRDefault="00A56601" w:rsidP="008364C7">
            <w:pPr>
              <w:pStyle w:val="TableList"/>
              <w:numPr>
                <w:ilvl w:val="2"/>
                <w:numId w:val="12"/>
              </w:numPr>
              <w:tabs>
                <w:tab w:val="clear" w:pos="2175"/>
              </w:tabs>
            </w:pPr>
            <w:r w:rsidRPr="00033DF9">
              <w:t>third, to any mortgage loan(s) that are not Insured Debt and any secured lines of credit, on a pari passu basis;</w:t>
            </w:r>
          </w:p>
          <w:p w14:paraId="348829E4" w14:textId="77777777" w:rsidR="00E83006" w:rsidRPr="00033DF9" w:rsidRDefault="00A56601" w:rsidP="008364C7">
            <w:pPr>
              <w:pStyle w:val="TableList"/>
              <w:numPr>
                <w:ilvl w:val="2"/>
                <w:numId w:val="12"/>
              </w:numPr>
              <w:tabs>
                <w:tab w:val="clear" w:pos="2175"/>
              </w:tabs>
            </w:pPr>
            <w:r w:rsidRPr="00033DF9">
              <w:t xml:space="preserve">fourth, to any other </w:t>
            </w:r>
            <w:r w:rsidR="002E2FB6" w:rsidRPr="00033DF9">
              <w:t>i</w:t>
            </w:r>
            <w:r w:rsidRPr="00033DF9">
              <w:t xml:space="preserve">ndebtedness until all </w:t>
            </w:r>
            <w:r w:rsidR="002E2FB6" w:rsidRPr="00033DF9">
              <w:t>i</w:t>
            </w:r>
            <w:r w:rsidRPr="00033DF9">
              <w:t>ndebtedness has been paid in full and fully satisfied; and</w:t>
            </w:r>
          </w:p>
          <w:p w14:paraId="66BBE1F3" w14:textId="77777777" w:rsidR="00E83006" w:rsidRPr="0081599D" w:rsidRDefault="00A56601" w:rsidP="008364C7">
            <w:pPr>
              <w:pStyle w:val="TableList"/>
              <w:numPr>
                <w:ilvl w:val="2"/>
                <w:numId w:val="12"/>
              </w:numPr>
              <w:tabs>
                <w:tab w:val="clear" w:pos="2175"/>
              </w:tabs>
            </w:pPr>
            <w:r w:rsidRPr="00E83006">
              <w:t>fifth, to the Mortgagor, his successors and assigns and any encumbrancers entitled thereto as their interests may appear.</w:t>
            </w:r>
          </w:p>
        </w:tc>
      </w:tr>
    </w:tbl>
    <w:p w14:paraId="0A22A867" w14:textId="77777777" w:rsidR="004E395B" w:rsidRPr="0081599D" w:rsidRDefault="004E395B" w:rsidP="0080450E">
      <w:pPr>
        <w:ind w:right="800"/>
        <w:jc w:val="both"/>
      </w:pPr>
    </w:p>
    <w:p w14:paraId="6EA31F0D" w14:textId="77777777" w:rsidR="004E395B" w:rsidRPr="0081599D" w:rsidRDefault="00A56601" w:rsidP="0080450E">
      <w:pPr>
        <w:ind w:right="800"/>
        <w:jc w:val="both"/>
      </w:pPr>
      <w:r w:rsidRPr="0081599D">
        <w:t xml:space="preserve">And for better securing to the Mortgagee the repayment in manner aforesaid of the said principal sum and interest and other charges and money hereby secured, </w:t>
      </w:r>
      <w:r w:rsidRPr="0081599D">
        <w:rPr>
          <w:spacing w:val="7"/>
        </w:rPr>
        <w:t xml:space="preserve">the </w:t>
      </w:r>
      <w:r w:rsidRPr="0081599D">
        <w:t>Mortgagor hereby mortgages to the Mortgagee all its estate and interest in and to the lands above described.</w:t>
      </w:r>
    </w:p>
    <w:p w14:paraId="02EB394D" w14:textId="77777777" w:rsidR="0080450E" w:rsidRDefault="0080450E" w:rsidP="0080450E">
      <w:pPr>
        <w:ind w:right="800"/>
        <w:jc w:val="both"/>
      </w:pPr>
    </w:p>
    <w:p w14:paraId="1501F0F4" w14:textId="298F604F" w:rsidR="004E395B" w:rsidRPr="0081599D" w:rsidRDefault="00A56601" w:rsidP="0080450E">
      <w:pPr>
        <w:ind w:right="800"/>
        <w:jc w:val="both"/>
      </w:pPr>
      <w:r w:rsidRPr="0081599D">
        <w:t>SIGNED, SEALED AND</w:t>
      </w:r>
      <w:r w:rsidRPr="0081599D">
        <w:rPr>
          <w:spacing w:val="23"/>
        </w:rPr>
        <w:t xml:space="preserve"> </w:t>
      </w:r>
      <w:r w:rsidRPr="0081599D">
        <w:t>DELIVERED</w:t>
      </w:r>
      <w:r w:rsidRPr="0081599D">
        <w:rPr>
          <w:spacing w:val="7"/>
        </w:rPr>
        <w:t xml:space="preserve"> </w:t>
      </w:r>
      <w:r w:rsidRPr="0081599D">
        <w:t>this</w:t>
      </w:r>
      <w:r w:rsidR="0080450E">
        <w:t xml:space="preserve"> </w:t>
      </w:r>
      <w:r w:rsidR="0057622A">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0080450E">
        <w:t xml:space="preserve"> day of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0080450E">
        <w:t>, 20</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r w:rsidR="0080450E">
        <w:t>.</w:t>
      </w:r>
    </w:p>
    <w:tbl>
      <w:tblPr>
        <w:tblW w:w="0" w:type="auto"/>
        <w:tblInd w:w="-108" w:type="dxa"/>
        <w:tblLayout w:type="fixed"/>
        <w:tblCellMar>
          <w:left w:w="0" w:type="dxa"/>
          <w:right w:w="0" w:type="dxa"/>
        </w:tblCellMar>
        <w:tblLook w:val="01E0" w:firstRow="1" w:lastRow="1" w:firstColumn="1" w:lastColumn="1" w:noHBand="0" w:noVBand="0"/>
      </w:tblPr>
      <w:tblGrid>
        <w:gridCol w:w="108"/>
        <w:gridCol w:w="4531"/>
        <w:gridCol w:w="5205"/>
        <w:gridCol w:w="399"/>
      </w:tblGrid>
      <w:tr w:rsidR="00C60125" w14:paraId="243F84D1" w14:textId="77777777" w:rsidTr="006D44CC">
        <w:trPr>
          <w:gridBefore w:val="1"/>
          <w:gridAfter w:val="1"/>
          <w:wBefore w:w="108" w:type="dxa"/>
          <w:wAfter w:w="399" w:type="dxa"/>
          <w:trHeight w:val="1207"/>
        </w:trPr>
        <w:tc>
          <w:tcPr>
            <w:tcW w:w="4531" w:type="dxa"/>
          </w:tcPr>
          <w:p w14:paraId="06857A0B" w14:textId="77777777" w:rsidR="006D44CC" w:rsidRPr="0081599D" w:rsidRDefault="006D44CC" w:rsidP="0029009D"/>
          <w:p w14:paraId="49A7A15B" w14:textId="77777777" w:rsidR="006D44CC" w:rsidRDefault="006D44CC" w:rsidP="0029009D"/>
          <w:p w14:paraId="3EE60417" w14:textId="77777777" w:rsidR="006D44CC" w:rsidRPr="0081599D" w:rsidRDefault="00A56601" w:rsidP="0029009D">
            <w:r>
              <w:t>____________________________________</w:t>
            </w:r>
            <w:r>
              <w:br/>
            </w:r>
            <w:r w:rsidRPr="0081599D">
              <w:t>Witness to sign</w:t>
            </w:r>
          </w:p>
        </w:tc>
        <w:tc>
          <w:tcPr>
            <w:tcW w:w="5205" w:type="dxa"/>
          </w:tcPr>
          <w:p w14:paraId="1937ACA4" w14:textId="77777777" w:rsidR="006D44CC" w:rsidRDefault="006D44CC" w:rsidP="0029009D"/>
          <w:p w14:paraId="07E6D198" w14:textId="77777777" w:rsidR="006D44CC" w:rsidRDefault="006D44CC" w:rsidP="0029009D"/>
          <w:p w14:paraId="3D0368AB" w14:textId="22F1EE1F" w:rsidR="006D44CC" w:rsidRPr="0081599D" w:rsidRDefault="0057622A" w:rsidP="0029009D">
            <w:r>
              <w:rPr>
                <w:spacing w:val="2"/>
              </w:rPr>
              <w:fldChar w:fldCharType="begin">
                <w:ffData>
                  <w:name w:val=""/>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br/>
            </w:r>
            <w:r w:rsidR="00A56601" w:rsidRPr="0081599D">
              <w:t>Mortgagor</w:t>
            </w:r>
          </w:p>
          <w:p w14:paraId="46D347A8" w14:textId="77777777" w:rsidR="006D44CC" w:rsidRPr="0081599D" w:rsidRDefault="006D44CC" w:rsidP="0029009D"/>
          <w:p w14:paraId="3270C236" w14:textId="77777777" w:rsidR="006D44CC" w:rsidRPr="0081599D" w:rsidRDefault="006D44CC" w:rsidP="0029009D"/>
          <w:p w14:paraId="2AD764B7" w14:textId="458200C2" w:rsidR="006D44CC" w:rsidRPr="0081599D" w:rsidRDefault="0057622A" w:rsidP="0029009D">
            <w:r>
              <w:rPr>
                <w:spacing w:val="2"/>
              </w:rPr>
              <w:fldChar w:fldCharType="begin">
                <w:ffData>
                  <w:name w:val=""/>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sidR="00A56601">
              <w:br/>
            </w:r>
            <w:r w:rsidR="00A56601" w:rsidRPr="0081599D">
              <w:t>Mortgagor</w:t>
            </w:r>
          </w:p>
        </w:tc>
      </w:tr>
      <w:tr w:rsidR="00C60125" w14:paraId="5CF08AA3" w14:textId="77777777" w:rsidTr="0057622A">
        <w:trPr>
          <w:gridBefore w:val="1"/>
          <w:gridAfter w:val="1"/>
          <w:wBefore w:w="108" w:type="dxa"/>
          <w:wAfter w:w="399" w:type="dxa"/>
          <w:trHeight w:val="783"/>
        </w:trPr>
        <w:tc>
          <w:tcPr>
            <w:tcW w:w="9736" w:type="dxa"/>
            <w:gridSpan w:val="2"/>
          </w:tcPr>
          <w:p w14:paraId="33D71294" w14:textId="752596A0" w:rsidR="006D44CC" w:rsidRDefault="00A56601" w:rsidP="0029009D">
            <w:r>
              <w:t>Encumbrances Referred to:</w:t>
            </w:r>
            <w:r w:rsidR="0057622A">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p>
        </w:tc>
      </w:tr>
      <w:tr w:rsidR="00C60125" w14:paraId="0446D6BF" w14:textId="77777777" w:rsidTr="006D44CC">
        <w:trPr>
          <w:gridBefore w:val="1"/>
          <w:gridAfter w:val="1"/>
          <w:wBefore w:w="108" w:type="dxa"/>
          <w:wAfter w:w="399" w:type="dxa"/>
          <w:trHeight w:val="1207"/>
        </w:trPr>
        <w:tc>
          <w:tcPr>
            <w:tcW w:w="9736" w:type="dxa"/>
            <w:gridSpan w:val="2"/>
          </w:tcPr>
          <w:p w14:paraId="20BFF6DF" w14:textId="77777777" w:rsidR="006D44CC" w:rsidRDefault="00A56601" w:rsidP="0029009D">
            <w:pPr>
              <w:rPr>
                <w:spacing w:val="2"/>
              </w:rPr>
            </w:pPr>
            <w:r>
              <w:t>Address of Mortgagee:</w:t>
            </w:r>
            <w:r w:rsidR="0057622A">
              <w:t xml:space="preserve"> </w:t>
            </w:r>
            <w:r w:rsidR="0057622A">
              <w:rPr>
                <w:spacing w:val="2"/>
              </w:rPr>
              <w:fldChar w:fldCharType="begin">
                <w:ffData>
                  <w:name w:val=""/>
                  <w:enabled/>
                  <w:calcOnExit w:val="0"/>
                  <w:textInput/>
                </w:ffData>
              </w:fldChar>
            </w:r>
            <w:r w:rsidR="0057622A">
              <w:rPr>
                <w:spacing w:val="2"/>
              </w:rPr>
              <w:instrText xml:space="preserve"> FORMTEXT </w:instrText>
            </w:r>
            <w:r w:rsidR="0057622A">
              <w:rPr>
                <w:spacing w:val="2"/>
              </w:rPr>
            </w:r>
            <w:r w:rsidR="0057622A">
              <w:rPr>
                <w:spacing w:val="2"/>
              </w:rPr>
              <w:fldChar w:fldCharType="separate"/>
            </w:r>
            <w:r w:rsidR="0057622A">
              <w:rPr>
                <w:noProof/>
                <w:spacing w:val="2"/>
              </w:rPr>
              <w:t> </w:t>
            </w:r>
            <w:r w:rsidR="0057622A">
              <w:rPr>
                <w:noProof/>
                <w:spacing w:val="2"/>
              </w:rPr>
              <w:t> </w:t>
            </w:r>
            <w:r w:rsidR="0057622A">
              <w:rPr>
                <w:noProof/>
                <w:spacing w:val="2"/>
              </w:rPr>
              <w:t> </w:t>
            </w:r>
            <w:r w:rsidR="0057622A">
              <w:rPr>
                <w:noProof/>
                <w:spacing w:val="2"/>
              </w:rPr>
              <w:t> </w:t>
            </w:r>
            <w:r w:rsidR="0057622A">
              <w:rPr>
                <w:noProof/>
                <w:spacing w:val="2"/>
              </w:rPr>
              <w:t> </w:t>
            </w:r>
            <w:r w:rsidR="0057622A">
              <w:rPr>
                <w:spacing w:val="2"/>
              </w:rPr>
              <w:fldChar w:fldCharType="end"/>
            </w:r>
          </w:p>
          <w:p w14:paraId="514DC3AB" w14:textId="77777777" w:rsidR="00D87E98" w:rsidRDefault="00D87E98" w:rsidP="0029009D">
            <w:pPr>
              <w:rPr>
                <w:spacing w:val="2"/>
              </w:rPr>
            </w:pPr>
          </w:p>
          <w:p w14:paraId="6DBE95A7" w14:textId="77777777" w:rsidR="00D87E98" w:rsidRDefault="00D87E98" w:rsidP="0029009D">
            <w:pPr>
              <w:rPr>
                <w:spacing w:val="2"/>
              </w:rPr>
            </w:pPr>
          </w:p>
          <w:p w14:paraId="244D415E" w14:textId="77777777" w:rsidR="00D87E98" w:rsidRDefault="00D87E98" w:rsidP="0029009D">
            <w:pPr>
              <w:rPr>
                <w:spacing w:val="2"/>
              </w:rPr>
            </w:pPr>
          </w:p>
          <w:p w14:paraId="78E19CB2" w14:textId="77777777" w:rsidR="00D87E98" w:rsidRDefault="00D87E98" w:rsidP="0029009D">
            <w:pPr>
              <w:rPr>
                <w:spacing w:val="2"/>
              </w:rPr>
            </w:pPr>
          </w:p>
          <w:p w14:paraId="13036503" w14:textId="42D1777C" w:rsidR="00D87E98" w:rsidRDefault="00D87E98" w:rsidP="0029009D"/>
        </w:tc>
      </w:tr>
      <w:tr w:rsidR="00C60125" w14:paraId="289C6218" w14:textId="77777777" w:rsidTr="006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30"/>
        </w:trPr>
        <w:tc>
          <w:tcPr>
            <w:tcW w:w="10243" w:type="dxa"/>
            <w:gridSpan w:val="4"/>
            <w:tcBorders>
              <w:top w:val="single" w:sz="4" w:space="0" w:color="auto"/>
              <w:left w:val="single" w:sz="4" w:space="0" w:color="auto"/>
              <w:bottom w:val="single" w:sz="4" w:space="0" w:color="auto"/>
              <w:right w:val="single" w:sz="4" w:space="0" w:color="auto"/>
            </w:tcBorders>
          </w:tcPr>
          <w:p w14:paraId="2CA908C6" w14:textId="77777777" w:rsidR="0007279E" w:rsidRPr="001027EB" w:rsidRDefault="00A56601" w:rsidP="00C83A5E">
            <w:pPr>
              <w:spacing w:after="120"/>
              <w:ind w:left="27"/>
              <w:jc w:val="center"/>
              <w:rPr>
                <w:b/>
                <w:bCs/>
                <w:sz w:val="18"/>
                <w:szCs w:val="14"/>
              </w:rPr>
            </w:pPr>
            <w:r w:rsidRPr="006D44CC">
              <w:rPr>
                <w:b/>
                <w:bCs/>
                <w:spacing w:val="2"/>
                <w:sz w:val="18"/>
                <w:szCs w:val="18"/>
                <w:lang w:val="en-US"/>
              </w:rPr>
              <w:lastRenderedPageBreak/>
              <w:br w:type="page"/>
            </w:r>
            <w:r w:rsidRPr="00C83A5E">
              <w:rPr>
                <w:b/>
                <w:bCs/>
                <w:sz w:val="16"/>
                <w:szCs w:val="12"/>
              </w:rPr>
              <w:t>DOWER - CONSENT OF SPOUSE</w:t>
            </w:r>
          </w:p>
          <w:p w14:paraId="6BC24DEC" w14:textId="77777777" w:rsidR="0007279E" w:rsidRPr="001027EB" w:rsidRDefault="00A56601" w:rsidP="001027EB">
            <w:pPr>
              <w:rPr>
                <w:sz w:val="18"/>
                <w:szCs w:val="14"/>
              </w:rPr>
            </w:pPr>
            <w:r w:rsidRPr="001027EB">
              <w:rPr>
                <w:sz w:val="18"/>
                <w:szCs w:val="14"/>
              </w:rPr>
              <w:t xml:space="preserve">I, </w:t>
            </w:r>
            <w:r w:rsidRPr="001027EB">
              <w:rPr>
                <w:spacing w:val="2"/>
                <w:sz w:val="18"/>
                <w:szCs w:val="14"/>
                <w:lang w:val="en-US"/>
              </w:rPr>
              <w:fldChar w:fldCharType="begin">
                <w:ffData>
                  <w:name w:val=""/>
                  <w:enabled/>
                  <w:calcOnExit w:val="0"/>
                  <w:textInput/>
                </w:ffData>
              </w:fldChar>
            </w:r>
            <w:r w:rsidRPr="001027EB">
              <w:rPr>
                <w:spacing w:val="2"/>
                <w:sz w:val="18"/>
                <w:szCs w:val="14"/>
                <w:lang w:val="en-US"/>
              </w:rPr>
              <w:instrText xml:space="preserve"> FORMTEXT </w:instrText>
            </w:r>
            <w:r w:rsidRPr="001027EB">
              <w:rPr>
                <w:spacing w:val="2"/>
                <w:sz w:val="18"/>
                <w:szCs w:val="14"/>
                <w:lang w:val="en-US"/>
              </w:rPr>
            </w:r>
            <w:r w:rsidRPr="001027EB">
              <w:rPr>
                <w:spacing w:val="2"/>
                <w:sz w:val="18"/>
                <w:szCs w:val="14"/>
                <w:lang w:val="en-US"/>
              </w:rPr>
              <w:fldChar w:fldCharType="separate"/>
            </w:r>
            <w:r w:rsidRPr="001027EB">
              <w:rPr>
                <w:noProof/>
                <w:spacing w:val="2"/>
                <w:sz w:val="18"/>
                <w:szCs w:val="14"/>
                <w:lang w:val="en-US"/>
              </w:rPr>
              <w:t> </w:t>
            </w:r>
            <w:r w:rsidRPr="001027EB">
              <w:rPr>
                <w:noProof/>
                <w:spacing w:val="2"/>
                <w:sz w:val="18"/>
                <w:szCs w:val="14"/>
                <w:lang w:val="en-US"/>
              </w:rPr>
              <w:t> </w:t>
            </w:r>
            <w:r w:rsidRPr="001027EB">
              <w:rPr>
                <w:noProof/>
                <w:spacing w:val="2"/>
                <w:sz w:val="18"/>
                <w:szCs w:val="14"/>
                <w:lang w:val="en-US"/>
              </w:rPr>
              <w:t> </w:t>
            </w:r>
            <w:r w:rsidRPr="001027EB">
              <w:rPr>
                <w:noProof/>
                <w:spacing w:val="2"/>
                <w:sz w:val="18"/>
                <w:szCs w:val="14"/>
                <w:lang w:val="en-US"/>
              </w:rPr>
              <w:t> </w:t>
            </w:r>
            <w:r w:rsidRPr="001027EB">
              <w:rPr>
                <w:noProof/>
                <w:spacing w:val="2"/>
                <w:sz w:val="18"/>
                <w:szCs w:val="14"/>
                <w:lang w:val="en-US"/>
              </w:rPr>
              <w:t> </w:t>
            </w:r>
            <w:r w:rsidRPr="001027EB">
              <w:rPr>
                <w:spacing w:val="2"/>
                <w:sz w:val="18"/>
                <w:szCs w:val="14"/>
                <w:lang w:val="en-US"/>
              </w:rPr>
              <w:fldChar w:fldCharType="end"/>
            </w:r>
            <w:r w:rsidRPr="001027EB">
              <w:rPr>
                <w:spacing w:val="2"/>
                <w:sz w:val="18"/>
                <w:szCs w:val="14"/>
                <w:lang w:val="en-US"/>
              </w:rPr>
              <w:t xml:space="preserve"> </w:t>
            </w:r>
            <w:r w:rsidRPr="001027EB">
              <w:rPr>
                <w:sz w:val="18"/>
                <w:szCs w:val="14"/>
              </w:rPr>
              <w:t xml:space="preserve">being married to the within named </w:t>
            </w:r>
            <w:r w:rsidRPr="001027EB">
              <w:rPr>
                <w:spacing w:val="2"/>
                <w:sz w:val="18"/>
                <w:szCs w:val="14"/>
                <w:lang w:val="en-US"/>
              </w:rPr>
              <w:fldChar w:fldCharType="begin">
                <w:ffData>
                  <w:name w:val=""/>
                  <w:enabled/>
                  <w:calcOnExit w:val="0"/>
                  <w:textInput/>
                </w:ffData>
              </w:fldChar>
            </w:r>
            <w:r w:rsidRPr="001027EB">
              <w:rPr>
                <w:spacing w:val="2"/>
                <w:sz w:val="18"/>
                <w:szCs w:val="14"/>
                <w:lang w:val="en-US"/>
              </w:rPr>
              <w:instrText xml:space="preserve"> FORMTEXT </w:instrText>
            </w:r>
            <w:r w:rsidRPr="001027EB">
              <w:rPr>
                <w:spacing w:val="2"/>
                <w:sz w:val="18"/>
                <w:szCs w:val="14"/>
                <w:lang w:val="en-US"/>
              </w:rPr>
            </w:r>
            <w:r w:rsidRPr="001027EB">
              <w:rPr>
                <w:spacing w:val="2"/>
                <w:sz w:val="18"/>
                <w:szCs w:val="14"/>
                <w:lang w:val="en-US"/>
              </w:rPr>
              <w:fldChar w:fldCharType="separate"/>
            </w:r>
            <w:r w:rsidRPr="001027EB">
              <w:rPr>
                <w:noProof/>
                <w:spacing w:val="2"/>
                <w:sz w:val="18"/>
                <w:szCs w:val="14"/>
                <w:lang w:val="en-US"/>
              </w:rPr>
              <w:t> </w:t>
            </w:r>
            <w:r w:rsidRPr="001027EB">
              <w:rPr>
                <w:noProof/>
                <w:spacing w:val="2"/>
                <w:sz w:val="18"/>
                <w:szCs w:val="14"/>
                <w:lang w:val="en-US"/>
              </w:rPr>
              <w:t> </w:t>
            </w:r>
            <w:r w:rsidRPr="001027EB">
              <w:rPr>
                <w:noProof/>
                <w:spacing w:val="2"/>
                <w:sz w:val="18"/>
                <w:szCs w:val="14"/>
                <w:lang w:val="en-US"/>
              </w:rPr>
              <w:t> </w:t>
            </w:r>
            <w:r w:rsidRPr="001027EB">
              <w:rPr>
                <w:noProof/>
                <w:spacing w:val="2"/>
                <w:sz w:val="18"/>
                <w:szCs w:val="14"/>
                <w:lang w:val="en-US"/>
              </w:rPr>
              <w:t> </w:t>
            </w:r>
            <w:r w:rsidRPr="001027EB">
              <w:rPr>
                <w:noProof/>
                <w:spacing w:val="2"/>
                <w:sz w:val="18"/>
                <w:szCs w:val="14"/>
                <w:lang w:val="en-US"/>
              </w:rPr>
              <w:t> </w:t>
            </w:r>
            <w:r w:rsidRPr="001027EB">
              <w:rPr>
                <w:spacing w:val="2"/>
                <w:sz w:val="18"/>
                <w:szCs w:val="14"/>
                <w:lang w:val="en-US"/>
              </w:rPr>
              <w:fldChar w:fldCharType="end"/>
            </w:r>
            <w:r w:rsidRPr="001027EB">
              <w:rPr>
                <w:sz w:val="18"/>
                <w:szCs w:val="14"/>
              </w:rPr>
              <w:t xml:space="preserve"> do hereby give my consent to the disposition of our homestead, made in this instrument, and I have executed this document for the purpose of giving up my life estate and other dower rights in the said property given to me by </w:t>
            </w:r>
            <w:r w:rsidRPr="001027EB">
              <w:rPr>
                <w:i/>
                <w:iCs/>
                <w:sz w:val="18"/>
                <w:szCs w:val="14"/>
              </w:rPr>
              <w:t>The Dower Act</w:t>
            </w:r>
            <w:r w:rsidRPr="001027EB">
              <w:rPr>
                <w:sz w:val="18"/>
                <w:szCs w:val="14"/>
              </w:rPr>
              <w:t xml:space="preserve"> to the extent necessary to give effect to the said disposition.</w:t>
            </w:r>
          </w:p>
          <w:p w14:paraId="18344734" w14:textId="77777777" w:rsidR="0007279E" w:rsidRPr="0081599D" w:rsidRDefault="00A56601" w:rsidP="00087A45">
            <w:r w:rsidRPr="001027EB">
              <w:rPr>
                <w:sz w:val="18"/>
                <w:szCs w:val="14"/>
              </w:rPr>
              <w:t>______________________________________________</w:t>
            </w:r>
          </w:p>
        </w:tc>
      </w:tr>
      <w:tr w:rsidR="00C60125" w14:paraId="488B83DD" w14:textId="77777777" w:rsidTr="006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61"/>
        </w:trPr>
        <w:tc>
          <w:tcPr>
            <w:tcW w:w="10243" w:type="dxa"/>
            <w:gridSpan w:val="4"/>
            <w:tcBorders>
              <w:top w:val="single" w:sz="4" w:space="0" w:color="auto"/>
              <w:left w:val="single" w:sz="4" w:space="0" w:color="auto"/>
              <w:bottom w:val="single" w:sz="4" w:space="0" w:color="auto"/>
              <w:right w:val="single" w:sz="4" w:space="0" w:color="auto"/>
            </w:tcBorders>
          </w:tcPr>
          <w:p w14:paraId="126C0225" w14:textId="77777777" w:rsidR="0007279E" w:rsidRPr="0081599D" w:rsidRDefault="00A56601" w:rsidP="00C83A5E">
            <w:pPr>
              <w:tabs>
                <w:tab w:val="left" w:pos="1440"/>
              </w:tabs>
              <w:spacing w:after="120"/>
              <w:ind w:left="27"/>
              <w:jc w:val="center"/>
              <w:rPr>
                <w:b/>
                <w:caps/>
                <w:sz w:val="16"/>
              </w:rPr>
            </w:pPr>
            <w:r w:rsidRPr="0081599D">
              <w:rPr>
                <w:b/>
                <w:caps/>
                <w:sz w:val="16"/>
              </w:rPr>
              <w:t>CERTIFICATE OF ACKNOWLEDGEMENT</w:t>
            </w:r>
          </w:p>
          <w:p w14:paraId="549B0D99" w14:textId="77777777" w:rsidR="0007279E" w:rsidRPr="0081599D" w:rsidRDefault="00A56601" w:rsidP="0007279E">
            <w:pPr>
              <w:widowControl w:val="0"/>
              <w:tabs>
                <w:tab w:val="left" w:pos="450"/>
                <w:tab w:val="left" w:pos="720"/>
                <w:tab w:val="left" w:pos="3600"/>
              </w:tabs>
              <w:autoSpaceDE w:val="0"/>
              <w:autoSpaceDN w:val="0"/>
              <w:spacing w:after="120"/>
              <w:rPr>
                <w:sz w:val="16"/>
                <w:szCs w:val="24"/>
              </w:rPr>
            </w:pPr>
            <w:r w:rsidRPr="0081599D">
              <w:rPr>
                <w:sz w:val="16"/>
                <w:szCs w:val="24"/>
              </w:rPr>
              <w:t>*Strike out whichever inapplicable.</w:t>
            </w:r>
          </w:p>
          <w:p w14:paraId="5B657D59" w14:textId="77777777" w:rsidR="0007279E" w:rsidRPr="0081599D" w:rsidRDefault="00A56601" w:rsidP="001027EB">
            <w:pPr>
              <w:tabs>
                <w:tab w:val="left" w:pos="720"/>
              </w:tabs>
              <w:spacing w:after="120"/>
              <w:ind w:left="747"/>
              <w:rPr>
                <w:sz w:val="16"/>
              </w:rPr>
            </w:pPr>
            <w:r w:rsidRPr="0081599D">
              <w:rPr>
                <w:sz w:val="16"/>
              </w:rPr>
              <w:t>1.</w:t>
            </w:r>
            <w:r w:rsidRPr="0081599D">
              <w:rPr>
                <w:sz w:val="16"/>
              </w:rPr>
              <w:tab/>
              <w:t xml:space="preserve">This document was acknowledged before me by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pacing w:val="2"/>
                <w:sz w:val="22"/>
                <w:lang w:val="en-US"/>
              </w:rPr>
              <w:t xml:space="preserve"> </w:t>
            </w:r>
            <w:r w:rsidRPr="0081599D">
              <w:rPr>
                <w:sz w:val="16"/>
              </w:rPr>
              <w:t>apart from *her husband/his wife.</w:t>
            </w:r>
          </w:p>
          <w:p w14:paraId="5F86A635" w14:textId="77777777" w:rsidR="0007279E" w:rsidRPr="0081599D" w:rsidRDefault="00A56601" w:rsidP="001027EB">
            <w:pPr>
              <w:tabs>
                <w:tab w:val="left" w:pos="720"/>
              </w:tabs>
              <w:spacing w:after="120"/>
              <w:ind w:left="747"/>
              <w:rPr>
                <w:sz w:val="16"/>
              </w:rPr>
            </w:pPr>
            <w:r w:rsidRPr="0081599D">
              <w:rPr>
                <w:sz w:val="16"/>
              </w:rPr>
              <w:t>2.</w:t>
            </w:r>
            <w:r w:rsidRPr="0081599D">
              <w:rPr>
                <w:sz w:val="16"/>
              </w:rPr>
              <w:tab/>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pacing w:val="2"/>
                <w:sz w:val="22"/>
                <w:lang w:val="en-US"/>
              </w:rPr>
              <w:t xml:space="preserve"> </w:t>
            </w:r>
            <w:r w:rsidRPr="0081599D">
              <w:rPr>
                <w:sz w:val="16"/>
              </w:rPr>
              <w:t>acknowledged to me that *she/he:</w:t>
            </w:r>
          </w:p>
          <w:p w14:paraId="4BA32827" w14:textId="77777777" w:rsidR="0007279E" w:rsidRPr="0081599D" w:rsidRDefault="00A56601" w:rsidP="001027EB">
            <w:pPr>
              <w:widowControl w:val="0"/>
              <w:numPr>
                <w:ilvl w:val="4"/>
                <w:numId w:val="6"/>
              </w:numPr>
              <w:autoSpaceDE w:val="0"/>
              <w:autoSpaceDN w:val="0"/>
              <w:spacing w:after="120"/>
              <w:ind w:left="2187" w:hanging="450"/>
              <w:rPr>
                <w:sz w:val="16"/>
              </w:rPr>
            </w:pPr>
            <w:r w:rsidRPr="0081599D">
              <w:rPr>
                <w:sz w:val="16"/>
              </w:rPr>
              <w:t>Is aware of the nature of the disposition;</w:t>
            </w:r>
          </w:p>
          <w:p w14:paraId="4D484565" w14:textId="77777777" w:rsidR="0007279E" w:rsidRPr="0081599D" w:rsidRDefault="00A56601" w:rsidP="001027EB">
            <w:pPr>
              <w:widowControl w:val="0"/>
              <w:numPr>
                <w:ilvl w:val="4"/>
                <w:numId w:val="6"/>
              </w:numPr>
              <w:tabs>
                <w:tab w:val="num" w:pos="2232"/>
              </w:tabs>
              <w:autoSpaceDE w:val="0"/>
              <w:autoSpaceDN w:val="0"/>
              <w:spacing w:after="120"/>
              <w:ind w:left="2187" w:hanging="450"/>
              <w:rPr>
                <w:sz w:val="16"/>
              </w:rPr>
            </w:pPr>
            <w:r w:rsidRPr="0081599D">
              <w:rPr>
                <w:sz w:val="16"/>
              </w:rPr>
              <w:t xml:space="preserve">Is aware that </w:t>
            </w:r>
            <w:r w:rsidRPr="0081599D">
              <w:rPr>
                <w:i/>
                <w:iCs/>
                <w:sz w:val="16"/>
              </w:rPr>
              <w:t>The Dower Act</w:t>
            </w:r>
            <w:r w:rsidRPr="0081599D">
              <w:rPr>
                <w:sz w:val="16"/>
              </w:rPr>
              <w:t xml:space="preserve"> gives *her/him a life estate in the homestead and the right to prevent disposition of the homestead by withholding consent;</w:t>
            </w:r>
          </w:p>
          <w:p w14:paraId="689B1CBD" w14:textId="77777777" w:rsidR="0007279E" w:rsidRPr="0081599D" w:rsidRDefault="00A56601" w:rsidP="001027EB">
            <w:pPr>
              <w:widowControl w:val="0"/>
              <w:numPr>
                <w:ilvl w:val="4"/>
                <w:numId w:val="6"/>
              </w:numPr>
              <w:tabs>
                <w:tab w:val="num" w:pos="2232"/>
              </w:tabs>
              <w:autoSpaceDE w:val="0"/>
              <w:autoSpaceDN w:val="0"/>
              <w:spacing w:after="120"/>
              <w:ind w:left="2187" w:hanging="450"/>
              <w:rPr>
                <w:sz w:val="16"/>
              </w:rPr>
            </w:pPr>
            <w:r w:rsidRPr="0081599D">
              <w:rPr>
                <w:sz w:val="16"/>
              </w:rPr>
              <w:t xml:space="preserve">Consents to the disposition for the purpose of giving up the life estate and other dower rights in the homestead given to *her/him by </w:t>
            </w:r>
            <w:r w:rsidRPr="0081599D">
              <w:rPr>
                <w:i/>
                <w:iCs/>
                <w:sz w:val="16"/>
              </w:rPr>
              <w:t>The Dower Act</w:t>
            </w:r>
            <w:r w:rsidRPr="0081599D">
              <w:rPr>
                <w:sz w:val="16"/>
              </w:rPr>
              <w:t xml:space="preserve"> to the extent necessary to give effect to the said disposition;</w:t>
            </w:r>
          </w:p>
          <w:p w14:paraId="21AA71D4" w14:textId="77777777" w:rsidR="0007279E" w:rsidRPr="0081599D" w:rsidRDefault="00A56601" w:rsidP="00E83006">
            <w:pPr>
              <w:widowControl w:val="0"/>
              <w:numPr>
                <w:ilvl w:val="4"/>
                <w:numId w:val="6"/>
              </w:numPr>
              <w:tabs>
                <w:tab w:val="num" w:pos="2232"/>
              </w:tabs>
              <w:autoSpaceDE w:val="0"/>
              <w:autoSpaceDN w:val="0"/>
              <w:ind w:left="2187" w:hanging="450"/>
              <w:rPr>
                <w:sz w:val="16"/>
              </w:rPr>
            </w:pPr>
            <w:r w:rsidRPr="0081599D">
              <w:rPr>
                <w:sz w:val="16"/>
              </w:rPr>
              <w:t>Is executing the document freely and voluntarily without any compulsion on the part of *her husband/his wife.</w:t>
            </w:r>
          </w:p>
          <w:p w14:paraId="22DD8C76" w14:textId="77777777" w:rsidR="0007279E" w:rsidRPr="0081599D" w:rsidRDefault="00A56601" w:rsidP="0007279E">
            <w:pPr>
              <w:widowControl w:val="0"/>
              <w:autoSpaceDE w:val="0"/>
              <w:autoSpaceDN w:val="0"/>
              <w:rPr>
                <w:sz w:val="16"/>
                <w:szCs w:val="24"/>
              </w:rPr>
            </w:pPr>
            <w:r w:rsidRPr="0081599D">
              <w:rPr>
                <w:sz w:val="16"/>
                <w:szCs w:val="24"/>
              </w:rPr>
              <w:t xml:space="preserve">DATED at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w:t>
            </w:r>
            <w:r w:rsidRPr="0081599D">
              <w:rPr>
                <w:sz w:val="16"/>
                <w:szCs w:val="24"/>
              </w:rPr>
              <w:t xml:space="preserve">in the Province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w:t>
            </w:r>
            <w:r w:rsidRPr="0081599D">
              <w:rPr>
                <w:sz w:val="16"/>
                <w:szCs w:val="24"/>
              </w:rPr>
              <w:t xml:space="preserve">this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w:t>
            </w:r>
            <w:r w:rsidRPr="0081599D">
              <w:rPr>
                <w:sz w:val="16"/>
                <w:szCs w:val="24"/>
              </w:rPr>
              <w:t xml:space="preserve">day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w:t>
            </w:r>
          </w:p>
          <w:p w14:paraId="2862586B" w14:textId="77777777" w:rsidR="0007279E" w:rsidRPr="0081599D" w:rsidRDefault="00A56601" w:rsidP="001027EB">
            <w:pPr>
              <w:widowControl w:val="0"/>
              <w:tabs>
                <w:tab w:val="left" w:pos="5030"/>
                <w:tab w:val="left" w:pos="5750"/>
                <w:tab w:val="right" w:pos="10070"/>
              </w:tabs>
              <w:autoSpaceDE w:val="0"/>
              <w:autoSpaceDN w:val="0"/>
              <w:spacing w:after="0"/>
              <w:rPr>
                <w:sz w:val="16"/>
                <w:szCs w:val="24"/>
              </w:rPr>
            </w:pPr>
            <w:r w:rsidRPr="0081599D">
              <w:rPr>
                <w:sz w:val="16"/>
                <w:szCs w:val="24"/>
              </w:rPr>
              <w:t xml:space="preserve">Sworn before me at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p>
          <w:p w14:paraId="5FE6DAA2" w14:textId="77777777" w:rsidR="0007279E" w:rsidRPr="0081599D" w:rsidRDefault="00A56601" w:rsidP="001027EB">
            <w:pPr>
              <w:widowControl w:val="0"/>
              <w:tabs>
                <w:tab w:val="left" w:pos="5030"/>
                <w:tab w:val="left" w:pos="5750"/>
                <w:tab w:val="right" w:pos="10070"/>
              </w:tabs>
              <w:autoSpaceDE w:val="0"/>
              <w:autoSpaceDN w:val="0"/>
              <w:spacing w:after="0"/>
              <w:rPr>
                <w:sz w:val="16"/>
                <w:szCs w:val="24"/>
              </w:rPr>
            </w:pPr>
            <w:r w:rsidRPr="0081599D">
              <w:rPr>
                <w:sz w:val="16"/>
                <w:szCs w:val="24"/>
              </w:rPr>
              <w:t xml:space="preserve">in the Province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r w:rsidRPr="0081599D">
              <w:rPr>
                <w:sz w:val="16"/>
                <w:szCs w:val="24"/>
              </w:rPr>
              <w:tab/>
              <w:t>________________________________________</w:t>
            </w:r>
          </w:p>
          <w:p w14:paraId="365E69EB" w14:textId="77777777" w:rsidR="0007279E" w:rsidRPr="0081599D" w:rsidRDefault="00A56601" w:rsidP="001027EB">
            <w:pPr>
              <w:widowControl w:val="0"/>
              <w:tabs>
                <w:tab w:val="left" w:pos="5030"/>
                <w:tab w:val="left" w:pos="5750"/>
                <w:tab w:val="right" w:pos="10070"/>
              </w:tabs>
              <w:autoSpaceDE w:val="0"/>
              <w:autoSpaceDN w:val="0"/>
              <w:spacing w:after="0"/>
              <w:rPr>
                <w:sz w:val="16"/>
                <w:szCs w:val="24"/>
              </w:rPr>
            </w:pPr>
            <w:r w:rsidRPr="0081599D">
              <w:rPr>
                <w:sz w:val="16"/>
                <w:szCs w:val="24"/>
              </w:rPr>
              <w:t xml:space="preserve">this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day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p>
          <w:p w14:paraId="5F1239E1" w14:textId="77777777" w:rsidR="001027EB" w:rsidRDefault="001027EB" w:rsidP="001027EB">
            <w:pPr>
              <w:widowControl w:val="0"/>
              <w:autoSpaceDE w:val="0"/>
              <w:autoSpaceDN w:val="0"/>
              <w:spacing w:after="0"/>
              <w:rPr>
                <w:sz w:val="16"/>
                <w:szCs w:val="24"/>
              </w:rPr>
            </w:pPr>
          </w:p>
          <w:p w14:paraId="594360F3" w14:textId="77777777" w:rsidR="001027EB" w:rsidRDefault="00A56601" w:rsidP="001027EB">
            <w:pPr>
              <w:widowControl w:val="0"/>
              <w:autoSpaceDE w:val="0"/>
              <w:autoSpaceDN w:val="0"/>
              <w:spacing w:after="0"/>
              <w:rPr>
                <w:sz w:val="16"/>
                <w:szCs w:val="24"/>
              </w:rPr>
            </w:pPr>
            <w:r>
              <w:rPr>
                <w:sz w:val="16"/>
                <w:szCs w:val="24"/>
              </w:rPr>
              <w:t>_________________________________________________</w:t>
            </w:r>
          </w:p>
          <w:p w14:paraId="08EB3FEB" w14:textId="77777777" w:rsidR="0007279E" w:rsidRPr="0081599D" w:rsidRDefault="00A56601" w:rsidP="001027EB">
            <w:pPr>
              <w:widowControl w:val="0"/>
              <w:autoSpaceDE w:val="0"/>
              <w:autoSpaceDN w:val="0"/>
              <w:spacing w:after="0"/>
              <w:rPr>
                <w:sz w:val="16"/>
                <w:szCs w:val="24"/>
              </w:rPr>
            </w:pPr>
            <w:r w:rsidRPr="0081599D">
              <w:rPr>
                <w:sz w:val="16"/>
                <w:szCs w:val="24"/>
              </w:rPr>
              <w:t>A Commissioner for Oaths In and For the Province of Alberta</w:t>
            </w:r>
          </w:p>
          <w:p w14:paraId="43FFD497" w14:textId="77777777" w:rsidR="0007279E" w:rsidRPr="0081599D" w:rsidRDefault="00A56601" w:rsidP="0007279E">
            <w:pPr>
              <w:widowControl w:val="0"/>
              <w:autoSpaceDE w:val="0"/>
              <w:autoSpaceDN w:val="0"/>
              <w:rPr>
                <w:sz w:val="16"/>
                <w:szCs w:val="24"/>
              </w:rPr>
            </w:pPr>
            <w:r w:rsidRPr="0081599D">
              <w:rPr>
                <w:sz w:val="16"/>
                <w:szCs w:val="24"/>
              </w:rPr>
              <w:t xml:space="preserve">A Notary Public In and For the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p>
        </w:tc>
      </w:tr>
      <w:tr w:rsidR="00C60125" w14:paraId="1C0E9884" w14:textId="77777777" w:rsidTr="006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335"/>
        </w:trPr>
        <w:tc>
          <w:tcPr>
            <w:tcW w:w="10243" w:type="dxa"/>
            <w:gridSpan w:val="4"/>
            <w:tcBorders>
              <w:top w:val="single" w:sz="4" w:space="0" w:color="auto"/>
              <w:left w:val="single" w:sz="4" w:space="0" w:color="auto"/>
              <w:bottom w:val="single" w:sz="4" w:space="0" w:color="auto"/>
              <w:right w:val="single" w:sz="4" w:space="0" w:color="auto"/>
            </w:tcBorders>
          </w:tcPr>
          <w:p w14:paraId="2B4E9B6A" w14:textId="77777777" w:rsidR="0007279E" w:rsidRPr="0081599D" w:rsidRDefault="00A56601" w:rsidP="00C83A5E">
            <w:pPr>
              <w:tabs>
                <w:tab w:val="left" w:pos="1440"/>
              </w:tabs>
              <w:spacing w:after="120"/>
              <w:ind w:left="27"/>
              <w:jc w:val="center"/>
              <w:rPr>
                <w:b/>
                <w:caps/>
                <w:sz w:val="16"/>
              </w:rPr>
            </w:pPr>
            <w:r w:rsidRPr="0081599D">
              <w:rPr>
                <w:b/>
                <w:caps/>
                <w:sz w:val="16"/>
              </w:rPr>
              <w:t>dOWER AFFIDAVIT</w:t>
            </w:r>
          </w:p>
          <w:p w14:paraId="01ACFB17" w14:textId="77777777" w:rsidR="0007279E" w:rsidRPr="0081599D" w:rsidRDefault="00A56601" w:rsidP="0007279E">
            <w:pPr>
              <w:widowControl w:val="0"/>
              <w:autoSpaceDE w:val="0"/>
              <w:autoSpaceDN w:val="0"/>
              <w:ind w:left="315"/>
              <w:rPr>
                <w:sz w:val="18"/>
                <w:szCs w:val="18"/>
              </w:rPr>
            </w:pPr>
            <w:r w:rsidRPr="0081599D">
              <w:rPr>
                <w:sz w:val="18"/>
                <w:szCs w:val="18"/>
              </w:rPr>
              <w:t xml:space="preserve">I,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rPr>
              <w:t xml:space="preserv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rPr>
              <w:t xml:space="preserve"> (occupation) make oath and say:</w:t>
            </w:r>
          </w:p>
          <w:p w14:paraId="64296311" w14:textId="77777777" w:rsidR="0007279E" w:rsidRPr="0081599D" w:rsidRDefault="00A56601" w:rsidP="00C83A5E">
            <w:pPr>
              <w:tabs>
                <w:tab w:val="left" w:pos="720"/>
              </w:tabs>
              <w:spacing w:after="120"/>
              <w:ind w:left="1467" w:hanging="747"/>
              <w:jc w:val="both"/>
              <w:rPr>
                <w:sz w:val="18"/>
                <w:szCs w:val="18"/>
              </w:rPr>
            </w:pPr>
            <w:r w:rsidRPr="0081599D">
              <w:rPr>
                <w:sz w:val="18"/>
                <w:szCs w:val="18"/>
              </w:rPr>
              <w:t>1.</w:t>
            </w:r>
            <w:r w:rsidRPr="0081599D">
              <w:rPr>
                <w:sz w:val="18"/>
                <w:szCs w:val="18"/>
              </w:rPr>
              <w:tab/>
              <w:t xml:space="preserve">I am the mortgagor (or the agent acting under power of attorney in my favour registered in the Land Titles Office on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8"/>
                <w:szCs w:val="18"/>
              </w:rPr>
              <w:t xml:space="preserve">,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8"/>
                <w:szCs w:val="18"/>
              </w:rPr>
              <w:t xml:space="preserve"> as instrument number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8"/>
                <w:szCs w:val="18"/>
              </w:rPr>
              <w:t xml:space="preserve"> granted by the mortgagor) named in the within instrument.</w:t>
            </w:r>
          </w:p>
          <w:p w14:paraId="22CA687C" w14:textId="77777777" w:rsidR="0007279E" w:rsidRPr="0081599D" w:rsidRDefault="00A56601" w:rsidP="00C83A5E">
            <w:pPr>
              <w:tabs>
                <w:tab w:val="left" w:pos="720"/>
              </w:tabs>
              <w:spacing w:after="120"/>
              <w:ind w:left="720"/>
              <w:jc w:val="both"/>
              <w:rPr>
                <w:sz w:val="18"/>
                <w:szCs w:val="18"/>
              </w:rPr>
            </w:pPr>
            <w:r w:rsidRPr="0081599D">
              <w:rPr>
                <w:sz w:val="18"/>
                <w:szCs w:val="18"/>
              </w:rPr>
              <w:t>2.</w:t>
            </w:r>
            <w:r w:rsidRPr="0081599D">
              <w:rPr>
                <w:sz w:val="18"/>
                <w:szCs w:val="18"/>
              </w:rPr>
              <w:tab/>
              <w:t>I am (or My principal is) not married.</w:t>
            </w:r>
          </w:p>
          <w:p w14:paraId="4A171757" w14:textId="77777777" w:rsidR="0007279E" w:rsidRPr="0081599D" w:rsidRDefault="00A56601" w:rsidP="0007279E">
            <w:pPr>
              <w:widowControl w:val="0"/>
              <w:autoSpaceDE w:val="0"/>
              <w:autoSpaceDN w:val="0"/>
              <w:spacing w:before="60" w:after="60"/>
              <w:ind w:left="1440"/>
              <w:rPr>
                <w:sz w:val="18"/>
                <w:szCs w:val="18"/>
              </w:rPr>
            </w:pPr>
            <w:r w:rsidRPr="0081599D">
              <w:rPr>
                <w:sz w:val="18"/>
                <w:szCs w:val="18"/>
              </w:rPr>
              <w:t>OR</w:t>
            </w:r>
          </w:p>
          <w:p w14:paraId="72E74A95" w14:textId="77777777" w:rsidR="0007279E" w:rsidRPr="0081599D" w:rsidRDefault="00A56601" w:rsidP="0007279E">
            <w:pPr>
              <w:widowControl w:val="0"/>
              <w:autoSpaceDE w:val="0"/>
              <w:autoSpaceDN w:val="0"/>
              <w:spacing w:before="60" w:after="60"/>
              <w:ind w:left="1440"/>
              <w:rPr>
                <w:sz w:val="18"/>
                <w:szCs w:val="18"/>
              </w:rPr>
            </w:pPr>
            <w:r w:rsidRPr="0081599D">
              <w:rPr>
                <w:sz w:val="18"/>
                <w:szCs w:val="18"/>
              </w:rPr>
              <w:t>Neither myself nor my spouse (or my principal nor his/her spouse) have resided on the within mentioned land at any time since our (or their) marriage.</w:t>
            </w:r>
          </w:p>
          <w:p w14:paraId="2E251823" w14:textId="77777777" w:rsidR="0007279E" w:rsidRPr="0081599D" w:rsidRDefault="00A56601" w:rsidP="0007279E">
            <w:pPr>
              <w:widowControl w:val="0"/>
              <w:autoSpaceDE w:val="0"/>
              <w:autoSpaceDN w:val="0"/>
              <w:spacing w:before="60" w:after="60"/>
              <w:ind w:left="1440"/>
              <w:rPr>
                <w:sz w:val="18"/>
                <w:szCs w:val="18"/>
              </w:rPr>
            </w:pPr>
            <w:r w:rsidRPr="0081599D">
              <w:rPr>
                <w:sz w:val="18"/>
                <w:szCs w:val="18"/>
              </w:rPr>
              <w:t>OR</w:t>
            </w:r>
          </w:p>
          <w:p w14:paraId="601BC0AB" w14:textId="77777777" w:rsidR="0007279E" w:rsidRPr="0081599D" w:rsidRDefault="00A56601" w:rsidP="0007279E">
            <w:pPr>
              <w:widowControl w:val="0"/>
              <w:autoSpaceDE w:val="0"/>
              <w:autoSpaceDN w:val="0"/>
              <w:spacing w:before="60" w:after="60"/>
              <w:ind w:left="1440"/>
              <w:rPr>
                <w:sz w:val="18"/>
                <w:szCs w:val="18"/>
              </w:rPr>
            </w:pPr>
            <w:r w:rsidRPr="0081599D">
              <w:rPr>
                <w:sz w:val="18"/>
                <w:szCs w:val="18"/>
              </w:rPr>
              <w:t xml:space="preserve">I am (or My principal is) married to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rPr>
              <w:t xml:space="preserve"> being the person who executed the release of dower rights registered in the Land Titles Office on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rPr>
              <w:t xml:space="preserv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rPr>
              <w:t xml:space="preserve"> as instrument number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rPr>
              <w:t>.</w:t>
            </w:r>
          </w:p>
          <w:p w14:paraId="23BB44AD" w14:textId="77777777" w:rsidR="0007279E" w:rsidRPr="0081599D" w:rsidRDefault="00A56601" w:rsidP="0007279E">
            <w:pPr>
              <w:widowControl w:val="0"/>
              <w:autoSpaceDE w:val="0"/>
              <w:autoSpaceDN w:val="0"/>
              <w:spacing w:before="60" w:after="60"/>
              <w:ind w:left="1440"/>
              <w:rPr>
                <w:sz w:val="18"/>
                <w:szCs w:val="18"/>
              </w:rPr>
            </w:pPr>
            <w:r w:rsidRPr="0081599D">
              <w:rPr>
                <w:sz w:val="18"/>
                <w:szCs w:val="18"/>
              </w:rPr>
              <w:t>OR</w:t>
            </w:r>
          </w:p>
          <w:p w14:paraId="6246718B" w14:textId="77777777" w:rsidR="0007279E" w:rsidRPr="0081599D" w:rsidRDefault="00A56601" w:rsidP="0007279E">
            <w:pPr>
              <w:widowControl w:val="0"/>
              <w:autoSpaceDE w:val="0"/>
              <w:autoSpaceDN w:val="0"/>
              <w:spacing w:line="240" w:lineRule="atLeast"/>
              <w:ind w:left="1422"/>
              <w:rPr>
                <w:sz w:val="18"/>
                <w:szCs w:val="18"/>
              </w:rPr>
            </w:pPr>
            <w:r w:rsidRPr="0081599D">
              <w:rPr>
                <w:sz w:val="18"/>
                <w:szCs w:val="18"/>
              </w:rPr>
              <w:t xml:space="preserve">A judgment for damages was obtained against me by my spouse (or my principal by his/her spouse) and registered in the Land Titles Office on </w:t>
            </w:r>
            <w:r w:rsidRPr="0081599D">
              <w:rPr>
                <w:spacing w:val="2"/>
                <w:sz w:val="18"/>
                <w:szCs w:val="18"/>
                <w:lang w:val="en-US"/>
              </w:rPr>
              <w:fldChar w:fldCharType="begin">
                <w:ffData>
                  <w:name w:val=""/>
                  <w:enabled/>
                  <w:calcOnExit w:val="0"/>
                  <w:textInput/>
                </w:ffData>
              </w:fldChar>
            </w:r>
            <w:r w:rsidRPr="0081599D">
              <w:rPr>
                <w:spacing w:val="2"/>
                <w:sz w:val="18"/>
                <w:szCs w:val="18"/>
                <w:lang w:val="en-US"/>
              </w:rPr>
              <w:instrText xml:space="preserve"> FORMTEXT </w:instrText>
            </w:r>
            <w:r w:rsidRPr="0081599D">
              <w:rPr>
                <w:spacing w:val="2"/>
                <w:sz w:val="18"/>
                <w:szCs w:val="18"/>
                <w:lang w:val="en-US"/>
              </w:rPr>
            </w:r>
            <w:r w:rsidRPr="0081599D">
              <w:rPr>
                <w:spacing w:val="2"/>
                <w:sz w:val="18"/>
                <w:szCs w:val="18"/>
                <w:lang w:val="en-US"/>
              </w:rPr>
              <w:fldChar w:fldCharType="separate"/>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spacing w:val="2"/>
                <w:sz w:val="18"/>
                <w:szCs w:val="18"/>
                <w:lang w:val="en-US"/>
              </w:rPr>
              <w:fldChar w:fldCharType="end"/>
            </w:r>
            <w:r w:rsidRPr="0081599D">
              <w:rPr>
                <w:sz w:val="18"/>
                <w:szCs w:val="18"/>
              </w:rPr>
              <w:t xml:space="preserve">, </w:t>
            </w:r>
            <w:r w:rsidRPr="0081599D">
              <w:rPr>
                <w:spacing w:val="2"/>
                <w:sz w:val="18"/>
                <w:szCs w:val="18"/>
                <w:lang w:val="en-US"/>
              </w:rPr>
              <w:fldChar w:fldCharType="begin">
                <w:ffData>
                  <w:name w:val=""/>
                  <w:enabled/>
                  <w:calcOnExit w:val="0"/>
                  <w:textInput/>
                </w:ffData>
              </w:fldChar>
            </w:r>
            <w:r w:rsidRPr="0081599D">
              <w:rPr>
                <w:spacing w:val="2"/>
                <w:sz w:val="18"/>
                <w:szCs w:val="18"/>
                <w:lang w:val="en-US"/>
              </w:rPr>
              <w:instrText xml:space="preserve"> FORMTEXT </w:instrText>
            </w:r>
            <w:r w:rsidRPr="0081599D">
              <w:rPr>
                <w:spacing w:val="2"/>
                <w:sz w:val="18"/>
                <w:szCs w:val="18"/>
                <w:lang w:val="en-US"/>
              </w:rPr>
            </w:r>
            <w:r w:rsidRPr="0081599D">
              <w:rPr>
                <w:spacing w:val="2"/>
                <w:sz w:val="18"/>
                <w:szCs w:val="18"/>
                <w:lang w:val="en-US"/>
              </w:rPr>
              <w:fldChar w:fldCharType="separate"/>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spacing w:val="2"/>
                <w:sz w:val="18"/>
                <w:szCs w:val="18"/>
                <w:lang w:val="en-US"/>
              </w:rPr>
              <w:fldChar w:fldCharType="end"/>
            </w:r>
            <w:r w:rsidRPr="0081599D">
              <w:rPr>
                <w:sz w:val="18"/>
                <w:szCs w:val="18"/>
              </w:rPr>
              <w:t xml:space="preserve"> as instrument number </w:t>
            </w:r>
            <w:r w:rsidRPr="0081599D">
              <w:rPr>
                <w:spacing w:val="2"/>
                <w:sz w:val="18"/>
                <w:szCs w:val="18"/>
                <w:lang w:val="en-US"/>
              </w:rPr>
              <w:fldChar w:fldCharType="begin">
                <w:ffData>
                  <w:name w:val=""/>
                  <w:enabled/>
                  <w:calcOnExit w:val="0"/>
                  <w:textInput/>
                </w:ffData>
              </w:fldChar>
            </w:r>
            <w:r w:rsidRPr="0081599D">
              <w:rPr>
                <w:spacing w:val="2"/>
                <w:sz w:val="18"/>
                <w:szCs w:val="18"/>
                <w:lang w:val="en-US"/>
              </w:rPr>
              <w:instrText xml:space="preserve"> FORMTEXT </w:instrText>
            </w:r>
            <w:r w:rsidRPr="0081599D">
              <w:rPr>
                <w:spacing w:val="2"/>
                <w:sz w:val="18"/>
                <w:szCs w:val="18"/>
                <w:lang w:val="en-US"/>
              </w:rPr>
            </w:r>
            <w:r w:rsidRPr="0081599D">
              <w:rPr>
                <w:spacing w:val="2"/>
                <w:sz w:val="18"/>
                <w:szCs w:val="18"/>
                <w:lang w:val="en-US"/>
              </w:rPr>
              <w:fldChar w:fldCharType="separate"/>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noProof/>
                <w:spacing w:val="2"/>
                <w:sz w:val="18"/>
                <w:szCs w:val="18"/>
                <w:lang w:val="en-US"/>
              </w:rPr>
              <w:t> </w:t>
            </w:r>
            <w:r w:rsidRPr="0081599D">
              <w:rPr>
                <w:spacing w:val="2"/>
                <w:sz w:val="18"/>
                <w:szCs w:val="18"/>
                <w:lang w:val="en-US"/>
              </w:rPr>
              <w:fldChar w:fldCharType="end"/>
            </w:r>
            <w:r w:rsidRPr="0081599D">
              <w:rPr>
                <w:sz w:val="18"/>
                <w:szCs w:val="18"/>
              </w:rPr>
              <w:t>.</w:t>
            </w:r>
          </w:p>
          <w:p w14:paraId="437ED363" w14:textId="77777777" w:rsidR="00C83A5E" w:rsidRPr="0081599D" w:rsidRDefault="00A56601" w:rsidP="00C83A5E">
            <w:pPr>
              <w:widowControl w:val="0"/>
              <w:tabs>
                <w:tab w:val="left" w:pos="5030"/>
                <w:tab w:val="left" w:pos="5750"/>
                <w:tab w:val="right" w:pos="10070"/>
              </w:tabs>
              <w:autoSpaceDE w:val="0"/>
              <w:autoSpaceDN w:val="0"/>
              <w:spacing w:after="0"/>
              <w:rPr>
                <w:sz w:val="16"/>
                <w:szCs w:val="24"/>
              </w:rPr>
            </w:pPr>
            <w:r w:rsidRPr="0081599D">
              <w:rPr>
                <w:sz w:val="16"/>
                <w:szCs w:val="24"/>
              </w:rPr>
              <w:t xml:space="preserve">Sworn before me at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p>
          <w:p w14:paraId="73805A66" w14:textId="77777777" w:rsidR="00C83A5E" w:rsidRPr="0081599D" w:rsidRDefault="00A56601" w:rsidP="00C83A5E">
            <w:pPr>
              <w:widowControl w:val="0"/>
              <w:tabs>
                <w:tab w:val="left" w:pos="5030"/>
                <w:tab w:val="left" w:pos="5750"/>
                <w:tab w:val="right" w:pos="10070"/>
              </w:tabs>
              <w:autoSpaceDE w:val="0"/>
              <w:autoSpaceDN w:val="0"/>
              <w:spacing w:after="0"/>
              <w:rPr>
                <w:sz w:val="16"/>
                <w:szCs w:val="24"/>
              </w:rPr>
            </w:pPr>
            <w:r w:rsidRPr="0081599D">
              <w:rPr>
                <w:sz w:val="16"/>
                <w:szCs w:val="24"/>
              </w:rPr>
              <w:t xml:space="preserve">in the Province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r w:rsidRPr="0081599D">
              <w:rPr>
                <w:sz w:val="16"/>
                <w:szCs w:val="24"/>
              </w:rPr>
              <w:tab/>
              <w:t>________________________________________</w:t>
            </w:r>
          </w:p>
          <w:p w14:paraId="1E18E84D" w14:textId="77777777" w:rsidR="00C83A5E" w:rsidRPr="0081599D" w:rsidRDefault="00A56601" w:rsidP="00C83A5E">
            <w:pPr>
              <w:widowControl w:val="0"/>
              <w:tabs>
                <w:tab w:val="left" w:pos="5030"/>
                <w:tab w:val="left" w:pos="5750"/>
                <w:tab w:val="right" w:pos="10070"/>
              </w:tabs>
              <w:autoSpaceDE w:val="0"/>
              <w:autoSpaceDN w:val="0"/>
              <w:spacing w:after="0"/>
              <w:rPr>
                <w:sz w:val="16"/>
                <w:szCs w:val="24"/>
              </w:rPr>
            </w:pPr>
            <w:r w:rsidRPr="0081599D">
              <w:rPr>
                <w:sz w:val="16"/>
                <w:szCs w:val="24"/>
              </w:rPr>
              <w:t xml:space="preserve">this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day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p>
          <w:p w14:paraId="3C94A585" w14:textId="77777777" w:rsidR="00C83A5E" w:rsidRDefault="00C83A5E" w:rsidP="00C83A5E">
            <w:pPr>
              <w:widowControl w:val="0"/>
              <w:autoSpaceDE w:val="0"/>
              <w:autoSpaceDN w:val="0"/>
              <w:spacing w:after="0"/>
              <w:rPr>
                <w:sz w:val="16"/>
                <w:szCs w:val="24"/>
              </w:rPr>
            </w:pPr>
          </w:p>
          <w:p w14:paraId="2D9EA719" w14:textId="77777777" w:rsidR="00C83A5E" w:rsidRDefault="00A56601" w:rsidP="00C83A5E">
            <w:pPr>
              <w:widowControl w:val="0"/>
              <w:autoSpaceDE w:val="0"/>
              <w:autoSpaceDN w:val="0"/>
              <w:spacing w:after="0"/>
              <w:rPr>
                <w:sz w:val="16"/>
                <w:szCs w:val="24"/>
              </w:rPr>
            </w:pPr>
            <w:r>
              <w:rPr>
                <w:sz w:val="16"/>
                <w:szCs w:val="24"/>
              </w:rPr>
              <w:t>_________________________________________________</w:t>
            </w:r>
          </w:p>
          <w:p w14:paraId="3A7D445F" w14:textId="77777777" w:rsidR="00C83A5E" w:rsidRPr="0081599D" w:rsidRDefault="00A56601" w:rsidP="00C83A5E">
            <w:pPr>
              <w:widowControl w:val="0"/>
              <w:autoSpaceDE w:val="0"/>
              <w:autoSpaceDN w:val="0"/>
              <w:spacing w:after="0"/>
              <w:rPr>
                <w:sz w:val="16"/>
                <w:szCs w:val="24"/>
              </w:rPr>
            </w:pPr>
            <w:r w:rsidRPr="0081599D">
              <w:rPr>
                <w:sz w:val="16"/>
                <w:szCs w:val="24"/>
              </w:rPr>
              <w:t>A Commissioner for Oaths In and For the Province of Alberta</w:t>
            </w:r>
          </w:p>
          <w:p w14:paraId="72B4C5A1" w14:textId="77777777" w:rsidR="0007279E" w:rsidRPr="0081599D" w:rsidRDefault="00A56601" w:rsidP="00C83A5E">
            <w:pPr>
              <w:widowControl w:val="0"/>
              <w:tabs>
                <w:tab w:val="left" w:pos="259"/>
                <w:tab w:val="left" w:pos="979"/>
                <w:tab w:val="left" w:pos="1339"/>
                <w:tab w:val="left" w:pos="1699"/>
                <w:tab w:val="left" w:pos="5659"/>
                <w:tab w:val="left" w:pos="6739"/>
              </w:tabs>
              <w:autoSpaceDE w:val="0"/>
              <w:autoSpaceDN w:val="0"/>
              <w:spacing w:after="58"/>
              <w:rPr>
                <w:sz w:val="16"/>
                <w:szCs w:val="24"/>
              </w:rPr>
            </w:pPr>
            <w:r w:rsidRPr="0081599D">
              <w:rPr>
                <w:sz w:val="16"/>
                <w:szCs w:val="24"/>
              </w:rPr>
              <w:t xml:space="preserve">A Notary Public In and For the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p>
        </w:tc>
      </w:tr>
      <w:tr w:rsidR="00C60125" w14:paraId="14CE4A85" w14:textId="77777777" w:rsidTr="006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0"/>
        </w:trPr>
        <w:tc>
          <w:tcPr>
            <w:tcW w:w="10243" w:type="dxa"/>
            <w:gridSpan w:val="4"/>
            <w:tcBorders>
              <w:top w:val="single" w:sz="4" w:space="0" w:color="auto"/>
              <w:left w:val="single" w:sz="4" w:space="0" w:color="auto"/>
              <w:bottom w:val="single" w:sz="4" w:space="0" w:color="auto"/>
              <w:right w:val="single" w:sz="4" w:space="0" w:color="auto"/>
            </w:tcBorders>
            <w:hideMark/>
          </w:tcPr>
          <w:p w14:paraId="76FDD07F" w14:textId="77777777" w:rsidR="0007279E" w:rsidRPr="0081599D" w:rsidRDefault="00A56601" w:rsidP="00C83A5E">
            <w:pPr>
              <w:tabs>
                <w:tab w:val="left" w:pos="1440"/>
              </w:tabs>
              <w:spacing w:after="120"/>
              <w:ind w:left="27"/>
              <w:jc w:val="center"/>
              <w:rPr>
                <w:b/>
                <w:caps/>
                <w:sz w:val="16"/>
              </w:rPr>
            </w:pPr>
            <w:r w:rsidRPr="0081599D">
              <w:rPr>
                <w:b/>
                <w:caps/>
                <w:sz w:val="16"/>
              </w:rPr>
              <w:t>AFFIDAVIT OF EXECUTION</w:t>
            </w:r>
          </w:p>
          <w:p w14:paraId="0234A275" w14:textId="77777777" w:rsidR="0007279E" w:rsidRPr="0081599D" w:rsidRDefault="00A56601" w:rsidP="00C83A5E">
            <w:pPr>
              <w:tabs>
                <w:tab w:val="left" w:pos="720"/>
              </w:tabs>
              <w:spacing w:after="120"/>
              <w:ind w:left="1467" w:hanging="747"/>
              <w:rPr>
                <w:sz w:val="16"/>
              </w:rPr>
            </w:pPr>
            <w:r w:rsidRPr="0081599D">
              <w:rPr>
                <w:sz w:val="16"/>
              </w:rPr>
              <w:t xml:space="preserve">I,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of the City of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in the Province of Alberta make oath and say:</w:t>
            </w:r>
          </w:p>
          <w:p w14:paraId="384921F8" w14:textId="77777777" w:rsidR="0007279E" w:rsidRPr="0081599D" w:rsidRDefault="00A56601" w:rsidP="00C83A5E">
            <w:pPr>
              <w:tabs>
                <w:tab w:val="left" w:pos="720"/>
              </w:tabs>
              <w:spacing w:after="120"/>
              <w:ind w:left="1467" w:hanging="747"/>
              <w:rPr>
                <w:sz w:val="16"/>
              </w:rPr>
            </w:pPr>
            <w:r w:rsidRPr="0081599D">
              <w:rPr>
                <w:sz w:val="16"/>
              </w:rPr>
              <w:t>(1)</w:t>
            </w:r>
            <w:r w:rsidRPr="0081599D">
              <w:rPr>
                <w:sz w:val="16"/>
              </w:rPr>
              <w:tab/>
              <w:t xml:space="preserve">THAT I was personally present and did see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and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named in the within instrument, who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personally known to me to be the person(s) named therein, duly sign, seal and execute the same for the purposes named therein.</w:t>
            </w:r>
          </w:p>
          <w:p w14:paraId="68A8FB2A" w14:textId="77777777" w:rsidR="0007279E" w:rsidRPr="0081599D" w:rsidRDefault="00A56601" w:rsidP="00C83A5E">
            <w:pPr>
              <w:tabs>
                <w:tab w:val="left" w:pos="720"/>
              </w:tabs>
              <w:spacing w:after="120"/>
              <w:ind w:left="1467" w:hanging="747"/>
              <w:rPr>
                <w:sz w:val="16"/>
              </w:rPr>
            </w:pPr>
            <w:r w:rsidRPr="0081599D">
              <w:rPr>
                <w:sz w:val="16"/>
              </w:rPr>
              <w:t>(2)</w:t>
            </w:r>
            <w:r w:rsidRPr="0081599D">
              <w:rPr>
                <w:sz w:val="16"/>
              </w:rPr>
              <w:tab/>
              <w:t xml:space="preserve">THAT the same was executed at the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of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in the Province of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and that I am a subscribing witness thereto.</w:t>
            </w:r>
          </w:p>
          <w:p w14:paraId="35B86375" w14:textId="77777777" w:rsidR="0007279E" w:rsidRPr="0081599D" w:rsidRDefault="00A56601" w:rsidP="00C83A5E">
            <w:pPr>
              <w:tabs>
                <w:tab w:val="left" w:pos="720"/>
              </w:tabs>
              <w:spacing w:after="120"/>
              <w:ind w:left="1467" w:hanging="747"/>
              <w:rPr>
                <w:sz w:val="16"/>
              </w:rPr>
            </w:pPr>
            <w:r w:rsidRPr="0081599D">
              <w:rPr>
                <w:sz w:val="16"/>
              </w:rPr>
              <w:t>(3)</w:t>
            </w:r>
            <w:r w:rsidRPr="0081599D">
              <w:rPr>
                <w:sz w:val="16"/>
              </w:rPr>
              <w:tab/>
              <w:t xml:space="preserve">THAT I know the said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and </w:t>
            </w:r>
            <w:r w:rsidRPr="0081599D">
              <w:rPr>
                <w:spacing w:val="2"/>
                <w:sz w:val="22"/>
                <w:lang w:val="en-US"/>
              </w:rPr>
              <w:fldChar w:fldCharType="begin">
                <w:ffData>
                  <w:name w:val=""/>
                  <w:enabled/>
                  <w:calcOnExit w:val="0"/>
                  <w:textInput/>
                </w:ffData>
              </w:fldChar>
            </w:r>
            <w:r w:rsidRPr="0081599D">
              <w:rPr>
                <w:spacing w:val="2"/>
                <w:sz w:val="22"/>
                <w:lang w:val="en-US"/>
              </w:rPr>
              <w:instrText xml:space="preserve"> FORMTEXT </w:instrText>
            </w:r>
            <w:r w:rsidRPr="0081599D">
              <w:rPr>
                <w:spacing w:val="2"/>
                <w:sz w:val="22"/>
                <w:lang w:val="en-US"/>
              </w:rPr>
            </w:r>
            <w:r w:rsidRPr="0081599D">
              <w:rPr>
                <w:spacing w:val="2"/>
                <w:sz w:val="22"/>
                <w:lang w:val="en-US"/>
              </w:rPr>
              <w:fldChar w:fldCharType="separate"/>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noProof/>
                <w:spacing w:val="2"/>
                <w:sz w:val="22"/>
                <w:lang w:val="en-US"/>
              </w:rPr>
              <w:t> </w:t>
            </w:r>
            <w:r w:rsidRPr="0081599D">
              <w:rPr>
                <w:spacing w:val="2"/>
                <w:sz w:val="22"/>
                <w:lang w:val="en-US"/>
              </w:rPr>
              <w:fldChar w:fldCharType="end"/>
            </w:r>
            <w:r w:rsidRPr="0081599D">
              <w:rPr>
                <w:sz w:val="16"/>
              </w:rPr>
              <w:t xml:space="preserve"> and he/she/they</w:t>
            </w:r>
            <w:r w:rsidR="0081599D" w:rsidRPr="0081599D">
              <w:rPr>
                <w:sz w:val="16"/>
              </w:rPr>
              <w:t xml:space="preserve"> </w:t>
            </w:r>
            <w:r w:rsidRPr="0081599D">
              <w:rPr>
                <w:sz w:val="16"/>
              </w:rPr>
              <w:t>is/are in my belief of the full age of eighteen years.</w:t>
            </w:r>
          </w:p>
          <w:p w14:paraId="7DCC5A3D" w14:textId="77777777" w:rsidR="00C83A5E" w:rsidRPr="0081599D" w:rsidRDefault="00A56601" w:rsidP="00C83A5E">
            <w:pPr>
              <w:widowControl w:val="0"/>
              <w:tabs>
                <w:tab w:val="left" w:pos="5030"/>
                <w:tab w:val="left" w:pos="5750"/>
                <w:tab w:val="right" w:pos="10070"/>
              </w:tabs>
              <w:autoSpaceDE w:val="0"/>
              <w:autoSpaceDN w:val="0"/>
              <w:spacing w:after="0"/>
              <w:rPr>
                <w:sz w:val="16"/>
                <w:szCs w:val="24"/>
              </w:rPr>
            </w:pPr>
            <w:r w:rsidRPr="0081599D">
              <w:rPr>
                <w:sz w:val="16"/>
                <w:szCs w:val="24"/>
              </w:rPr>
              <w:t xml:space="preserve">Sworn before me at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p>
          <w:p w14:paraId="23AED517" w14:textId="77777777" w:rsidR="00C83A5E" w:rsidRPr="0081599D" w:rsidRDefault="00A56601" w:rsidP="00C83A5E">
            <w:pPr>
              <w:widowControl w:val="0"/>
              <w:tabs>
                <w:tab w:val="left" w:pos="5030"/>
                <w:tab w:val="left" w:pos="5750"/>
                <w:tab w:val="right" w:pos="10070"/>
              </w:tabs>
              <w:autoSpaceDE w:val="0"/>
              <w:autoSpaceDN w:val="0"/>
              <w:spacing w:after="0"/>
              <w:rPr>
                <w:sz w:val="16"/>
                <w:szCs w:val="24"/>
              </w:rPr>
            </w:pPr>
            <w:r w:rsidRPr="0081599D">
              <w:rPr>
                <w:sz w:val="16"/>
                <w:szCs w:val="24"/>
              </w:rPr>
              <w:t xml:space="preserve">in the Province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r w:rsidRPr="0081599D">
              <w:rPr>
                <w:sz w:val="16"/>
                <w:szCs w:val="24"/>
              </w:rPr>
              <w:tab/>
              <w:t>________________________________________</w:t>
            </w:r>
          </w:p>
          <w:p w14:paraId="0531A1CF" w14:textId="77777777" w:rsidR="00C83A5E" w:rsidRPr="0081599D" w:rsidRDefault="00A56601" w:rsidP="00C83A5E">
            <w:pPr>
              <w:widowControl w:val="0"/>
              <w:tabs>
                <w:tab w:val="left" w:pos="5030"/>
                <w:tab w:val="left" w:pos="5750"/>
                <w:tab w:val="right" w:pos="10070"/>
              </w:tabs>
              <w:autoSpaceDE w:val="0"/>
              <w:autoSpaceDN w:val="0"/>
              <w:spacing w:after="0"/>
              <w:rPr>
                <w:sz w:val="16"/>
                <w:szCs w:val="24"/>
              </w:rPr>
            </w:pPr>
            <w:r w:rsidRPr="0081599D">
              <w:rPr>
                <w:sz w:val="16"/>
                <w:szCs w:val="24"/>
              </w:rPr>
              <w:t xml:space="preserve">this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day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ab/>
              <w:t>)</w:t>
            </w:r>
          </w:p>
          <w:p w14:paraId="5C193C7E" w14:textId="77777777" w:rsidR="00C83A5E" w:rsidRDefault="00C83A5E" w:rsidP="00C83A5E">
            <w:pPr>
              <w:widowControl w:val="0"/>
              <w:autoSpaceDE w:val="0"/>
              <w:autoSpaceDN w:val="0"/>
              <w:spacing w:after="0"/>
              <w:rPr>
                <w:sz w:val="16"/>
                <w:szCs w:val="24"/>
              </w:rPr>
            </w:pPr>
          </w:p>
          <w:p w14:paraId="4F3293C0" w14:textId="77777777" w:rsidR="00C83A5E" w:rsidRDefault="00A56601" w:rsidP="00C83A5E">
            <w:pPr>
              <w:widowControl w:val="0"/>
              <w:autoSpaceDE w:val="0"/>
              <w:autoSpaceDN w:val="0"/>
              <w:spacing w:after="0"/>
              <w:rPr>
                <w:sz w:val="16"/>
                <w:szCs w:val="24"/>
              </w:rPr>
            </w:pPr>
            <w:r>
              <w:rPr>
                <w:sz w:val="16"/>
                <w:szCs w:val="24"/>
              </w:rPr>
              <w:t>_________________________________________________</w:t>
            </w:r>
          </w:p>
          <w:p w14:paraId="625B0EC1" w14:textId="77777777" w:rsidR="00C83A5E" w:rsidRPr="0081599D" w:rsidRDefault="00A56601" w:rsidP="00C83A5E">
            <w:pPr>
              <w:widowControl w:val="0"/>
              <w:autoSpaceDE w:val="0"/>
              <w:autoSpaceDN w:val="0"/>
              <w:spacing w:after="0"/>
              <w:rPr>
                <w:sz w:val="16"/>
                <w:szCs w:val="24"/>
              </w:rPr>
            </w:pPr>
            <w:r w:rsidRPr="0081599D">
              <w:rPr>
                <w:sz w:val="16"/>
                <w:szCs w:val="24"/>
              </w:rPr>
              <w:t>A Commissioner for Oaths In and For the Province of Alberta</w:t>
            </w:r>
          </w:p>
          <w:p w14:paraId="5A51F26E" w14:textId="77777777" w:rsidR="0007279E" w:rsidRPr="0081599D" w:rsidRDefault="00A56601" w:rsidP="00C83A5E">
            <w:pPr>
              <w:widowControl w:val="0"/>
              <w:tabs>
                <w:tab w:val="left" w:pos="259"/>
                <w:tab w:val="left" w:pos="979"/>
                <w:tab w:val="left" w:pos="1339"/>
                <w:tab w:val="left" w:pos="1699"/>
                <w:tab w:val="left" w:pos="5659"/>
                <w:tab w:val="left" w:pos="6739"/>
              </w:tabs>
              <w:autoSpaceDE w:val="0"/>
              <w:autoSpaceDN w:val="0"/>
              <w:spacing w:after="58"/>
              <w:rPr>
                <w:sz w:val="16"/>
                <w:szCs w:val="24"/>
              </w:rPr>
            </w:pPr>
            <w:r w:rsidRPr="0081599D">
              <w:rPr>
                <w:sz w:val="16"/>
                <w:szCs w:val="24"/>
              </w:rPr>
              <w:t xml:space="preserve">A Notary Public In and For the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6"/>
                <w:szCs w:val="24"/>
              </w:rPr>
              <w:t xml:space="preserv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p>
        </w:tc>
      </w:tr>
    </w:tbl>
    <w:p w14:paraId="490D7AA7" w14:textId="77777777" w:rsidR="004E395B" w:rsidRPr="0081599D" w:rsidRDefault="004E395B">
      <w:pPr>
        <w:jc w:val="center"/>
      </w:pPr>
    </w:p>
    <w:p w14:paraId="25272433" w14:textId="77777777" w:rsidR="0007279E" w:rsidRPr="0081599D" w:rsidRDefault="0007279E" w:rsidP="007256EC">
      <w:pPr>
        <w:pStyle w:val="BodyText"/>
        <w:sectPr w:rsidR="0007279E" w:rsidRPr="0081599D" w:rsidSect="0057622A">
          <w:headerReference w:type="even" r:id="rId8"/>
          <w:headerReference w:type="default" r:id="rId9"/>
          <w:footerReference w:type="even" r:id="rId10"/>
          <w:footerReference w:type="default" r:id="rId11"/>
          <w:headerReference w:type="first" r:id="rId12"/>
          <w:footerReference w:type="first" r:id="rId13"/>
          <w:pgSz w:w="12240" w:h="20160"/>
          <w:pgMar w:top="1710" w:right="340" w:bottom="580" w:left="1200" w:header="951" w:footer="390" w:gutter="0"/>
          <w:cols w:space="720"/>
          <w:titlePg/>
          <w:docGrid w:linePitch="326"/>
        </w:sectPr>
      </w:pPr>
    </w:p>
    <w:p w14:paraId="69A46F99" w14:textId="77777777" w:rsidR="004E395B" w:rsidRPr="0081599D" w:rsidRDefault="004E395B" w:rsidP="007256EC">
      <w:pPr>
        <w:pStyle w:val="BodyText"/>
      </w:pPr>
    </w:p>
    <w:p w14:paraId="645A2DD3" w14:textId="77777777" w:rsidR="0007279E" w:rsidRPr="0081599D" w:rsidRDefault="00A56601" w:rsidP="0007279E">
      <w:pPr>
        <w:keepNext/>
        <w:widowControl w:val="0"/>
        <w:tabs>
          <w:tab w:val="left" w:leader="underscore" w:pos="4428"/>
          <w:tab w:val="left" w:leader="underscore" w:pos="6588"/>
          <w:tab w:val="right" w:leader="underscore" w:pos="8928"/>
        </w:tabs>
        <w:autoSpaceDE w:val="0"/>
        <w:autoSpaceDN w:val="0"/>
        <w:spacing w:line="480" w:lineRule="auto"/>
        <w:jc w:val="center"/>
        <w:outlineLvl w:val="1"/>
        <w:rPr>
          <w:b/>
          <w:bCs/>
          <w:spacing w:val="2"/>
          <w:szCs w:val="24"/>
          <w:lang w:val="en-US"/>
        </w:rPr>
      </w:pPr>
      <w:r w:rsidRPr="0081599D">
        <w:rPr>
          <w:b/>
          <w:bCs/>
          <w:spacing w:val="2"/>
          <w:szCs w:val="24"/>
          <w:lang w:val="en-US"/>
        </w:rPr>
        <w:t>AFFIDAVIT</w:t>
      </w:r>
    </w:p>
    <w:p w14:paraId="729CF168" w14:textId="77777777" w:rsidR="0007279E" w:rsidRPr="0081599D" w:rsidRDefault="00A56601" w:rsidP="0007279E">
      <w:pPr>
        <w:widowControl w:val="0"/>
        <w:tabs>
          <w:tab w:val="left" w:leader="underscore" w:pos="4428"/>
          <w:tab w:val="left" w:leader="underscore" w:pos="6588"/>
          <w:tab w:val="right" w:leader="underscore" w:pos="8928"/>
        </w:tabs>
        <w:autoSpaceDE w:val="0"/>
        <w:autoSpaceDN w:val="0"/>
        <w:spacing w:line="480" w:lineRule="auto"/>
        <w:rPr>
          <w:spacing w:val="-2"/>
          <w:szCs w:val="24"/>
          <w:lang w:val="en-US"/>
        </w:rPr>
      </w:pPr>
      <w:r w:rsidRPr="0081599D">
        <w:rPr>
          <w:spacing w:val="2"/>
          <w:szCs w:val="24"/>
          <w:lang w:val="en-US"/>
        </w:rPr>
        <w:t xml:space="preserve">I,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lang w:val="en-US"/>
        </w:rPr>
        <w:t xml:space="preserve"> (print name of Witness)</w:t>
      </w:r>
      <w:r w:rsidRPr="0081599D">
        <w:rPr>
          <w:spacing w:val="2"/>
          <w:szCs w:val="24"/>
          <w:lang w:val="en-US"/>
        </w:rPr>
        <w:t xml:space="preserve">, of the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in the Northwest Territories,</w:t>
      </w:r>
    </w:p>
    <w:p w14:paraId="09E6295B" w14:textId="77777777" w:rsidR="0007279E" w:rsidRPr="0081599D" w:rsidRDefault="00A56601" w:rsidP="0007279E">
      <w:pPr>
        <w:widowControl w:val="0"/>
        <w:autoSpaceDE w:val="0"/>
        <w:autoSpaceDN w:val="0"/>
        <w:rPr>
          <w:spacing w:val="2"/>
          <w:szCs w:val="24"/>
          <w:lang w:val="en-US"/>
        </w:rPr>
      </w:pPr>
      <w:r w:rsidRPr="0081599D">
        <w:rPr>
          <w:spacing w:val="2"/>
          <w:szCs w:val="24"/>
          <w:lang w:val="en-US"/>
        </w:rPr>
        <w:t>MAKE OATH AND SAY THAT:</w:t>
      </w:r>
    </w:p>
    <w:p w14:paraId="5DCD4439" w14:textId="77777777" w:rsidR="0007279E" w:rsidRPr="0081599D" w:rsidRDefault="00A56601" w:rsidP="00E75D00">
      <w:pPr>
        <w:widowControl w:val="0"/>
        <w:numPr>
          <w:ilvl w:val="0"/>
          <w:numId w:val="4"/>
        </w:numPr>
        <w:autoSpaceDE w:val="0"/>
        <w:autoSpaceDN w:val="0"/>
        <w:jc w:val="both"/>
        <w:rPr>
          <w:szCs w:val="24"/>
          <w:lang w:val="en-US"/>
        </w:rPr>
      </w:pPr>
      <w:r w:rsidRPr="0081599D">
        <w:rPr>
          <w:szCs w:val="24"/>
          <w:lang w:val="en-US"/>
        </w:rPr>
        <w:t xml:space="preserve">I was personally present and did see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Cs w:val="24"/>
          <w:lang w:val="en-US"/>
        </w:rPr>
        <w:t>, the person(s) named in the within instrument who is/are personally known to me to be the person(s) named therein, duly sign and execute the same for the purposes named therein.</w:t>
      </w:r>
    </w:p>
    <w:p w14:paraId="26BF3971" w14:textId="77777777" w:rsidR="0007279E" w:rsidRPr="0081599D" w:rsidRDefault="00A56601" w:rsidP="00E75D00">
      <w:pPr>
        <w:widowControl w:val="0"/>
        <w:numPr>
          <w:ilvl w:val="0"/>
          <w:numId w:val="4"/>
        </w:numPr>
        <w:autoSpaceDE w:val="0"/>
        <w:autoSpaceDN w:val="0"/>
        <w:jc w:val="both"/>
        <w:rPr>
          <w:szCs w:val="24"/>
          <w:lang w:val="en-US"/>
        </w:rPr>
      </w:pPr>
      <w:r w:rsidRPr="0081599D">
        <w:rPr>
          <w:szCs w:val="24"/>
          <w:lang w:val="en-US"/>
        </w:rPr>
        <w:t xml:space="preserve">That said instrument was executed at the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w:t>
      </w:r>
      <w:r w:rsidRPr="0081599D">
        <w:rPr>
          <w:szCs w:val="24"/>
          <w:lang w:val="en-US"/>
        </w:rPr>
        <w:t xml:space="preserve">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w:t>
      </w:r>
      <w:r w:rsidRPr="0081599D">
        <w:rPr>
          <w:szCs w:val="24"/>
          <w:lang w:val="en-US"/>
        </w:rPr>
        <w:t>in the Northwest Territories and that I am the subscribing witness thereto.</w:t>
      </w:r>
    </w:p>
    <w:p w14:paraId="110B6BC3" w14:textId="77777777" w:rsidR="0007279E" w:rsidRPr="0081599D" w:rsidRDefault="00A56601" w:rsidP="00E75D00">
      <w:pPr>
        <w:widowControl w:val="0"/>
        <w:numPr>
          <w:ilvl w:val="0"/>
          <w:numId w:val="4"/>
        </w:numPr>
        <w:autoSpaceDE w:val="0"/>
        <w:autoSpaceDN w:val="0"/>
        <w:jc w:val="both"/>
        <w:rPr>
          <w:szCs w:val="24"/>
          <w:lang w:val="en-US"/>
        </w:rPr>
      </w:pPr>
      <w:r w:rsidRPr="0081599D">
        <w:rPr>
          <w:szCs w:val="24"/>
          <w:lang w:val="en-US"/>
        </w:rPr>
        <w:t xml:space="preserve">That I know the said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Cs w:val="24"/>
          <w:lang w:val="en-US"/>
        </w:rPr>
        <w:t>, who is/are in my belief of the full age of nineteen years.</w:t>
      </w:r>
    </w:p>
    <w:p w14:paraId="7E31C4CB" w14:textId="77777777" w:rsidR="0007279E" w:rsidRPr="0081599D" w:rsidRDefault="0007279E" w:rsidP="0007279E">
      <w:pPr>
        <w:widowControl w:val="0"/>
        <w:autoSpaceDE w:val="0"/>
        <w:autoSpaceDN w:val="0"/>
        <w:spacing w:line="240" w:lineRule="atLeast"/>
        <w:ind w:firstLine="288"/>
        <w:rPr>
          <w:spacing w:val="2"/>
          <w:szCs w:val="24"/>
          <w:lang w:val="en-US"/>
        </w:rPr>
      </w:pPr>
    </w:p>
    <w:tbl>
      <w:tblPr>
        <w:tblW w:w="0" w:type="auto"/>
        <w:tblLayout w:type="fixed"/>
        <w:tblLook w:val="04A0" w:firstRow="1" w:lastRow="0" w:firstColumn="1" w:lastColumn="0" w:noHBand="0" w:noVBand="1"/>
      </w:tblPr>
      <w:tblGrid>
        <w:gridCol w:w="4788"/>
        <w:gridCol w:w="450"/>
        <w:gridCol w:w="4338"/>
      </w:tblGrid>
      <w:tr w:rsidR="00C60125" w14:paraId="5D7037AD" w14:textId="77777777" w:rsidTr="003D5956">
        <w:trPr>
          <w:trHeight w:val="1892"/>
        </w:trPr>
        <w:tc>
          <w:tcPr>
            <w:tcW w:w="4788" w:type="dxa"/>
          </w:tcPr>
          <w:p w14:paraId="56579F59" w14:textId="77777777" w:rsidR="0007279E" w:rsidRPr="0081599D" w:rsidRDefault="00A56601" w:rsidP="0007279E">
            <w:pPr>
              <w:keepNext/>
              <w:rPr>
                <w:szCs w:val="24"/>
              </w:rPr>
            </w:pPr>
            <w:r w:rsidRPr="0081599D">
              <w:rPr>
                <w:szCs w:val="24"/>
              </w:rPr>
              <w:t xml:space="preserve">SWORN BEFORE ME at the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 xml:space="preserve"> of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 xml:space="preserve">, in the Northwest Territories, this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pacing w:val="2"/>
                <w:szCs w:val="24"/>
              </w:rPr>
              <w:t xml:space="preserve"> </w:t>
            </w:r>
            <w:r w:rsidRPr="0081599D">
              <w:rPr>
                <w:szCs w:val="24"/>
              </w:rPr>
              <w:t xml:space="preserve">day of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 xml:space="preserve">,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w:t>
            </w:r>
          </w:p>
          <w:p w14:paraId="7A89000E" w14:textId="77777777" w:rsidR="0007279E" w:rsidRPr="0081599D" w:rsidRDefault="0007279E" w:rsidP="0007279E">
            <w:pPr>
              <w:keepNext/>
              <w:rPr>
                <w:szCs w:val="24"/>
              </w:rPr>
            </w:pPr>
          </w:p>
          <w:p w14:paraId="74D41A69" w14:textId="510BA74B" w:rsidR="0007279E" w:rsidRPr="0081599D" w:rsidRDefault="0007279E" w:rsidP="003D5956">
            <w:pPr>
              <w:keepNext/>
              <w:spacing w:after="0"/>
              <w:rPr>
                <w:szCs w:val="24"/>
              </w:rPr>
            </w:pPr>
          </w:p>
        </w:tc>
        <w:tc>
          <w:tcPr>
            <w:tcW w:w="450" w:type="dxa"/>
            <w:hideMark/>
          </w:tcPr>
          <w:p w14:paraId="08061BC5" w14:textId="77777777" w:rsidR="0007279E" w:rsidRPr="0081599D" w:rsidRDefault="00A56601" w:rsidP="0007279E">
            <w:pPr>
              <w:keepNext/>
              <w:rPr>
                <w:szCs w:val="24"/>
              </w:rPr>
            </w:pPr>
            <w:r w:rsidRPr="0081599D">
              <w:rPr>
                <w:szCs w:val="24"/>
              </w:rPr>
              <w:t>)</w:t>
            </w:r>
          </w:p>
          <w:p w14:paraId="6D63FE26" w14:textId="77777777" w:rsidR="0007279E" w:rsidRPr="0081599D" w:rsidRDefault="00A56601" w:rsidP="0007279E">
            <w:pPr>
              <w:keepNext/>
              <w:rPr>
                <w:szCs w:val="24"/>
              </w:rPr>
            </w:pPr>
            <w:r w:rsidRPr="0081599D">
              <w:rPr>
                <w:szCs w:val="24"/>
              </w:rPr>
              <w:t>)</w:t>
            </w:r>
          </w:p>
          <w:p w14:paraId="3019F0BE" w14:textId="77777777" w:rsidR="0007279E" w:rsidRPr="0081599D" w:rsidRDefault="00A56601" w:rsidP="0007279E">
            <w:pPr>
              <w:keepNext/>
              <w:rPr>
                <w:szCs w:val="24"/>
              </w:rPr>
            </w:pPr>
            <w:r w:rsidRPr="0081599D">
              <w:rPr>
                <w:szCs w:val="24"/>
              </w:rPr>
              <w:t>)</w:t>
            </w:r>
          </w:p>
          <w:p w14:paraId="6E356317" w14:textId="77777777" w:rsidR="0007279E" w:rsidRPr="0081599D" w:rsidRDefault="00A56601" w:rsidP="0007279E">
            <w:pPr>
              <w:keepNext/>
              <w:rPr>
                <w:szCs w:val="24"/>
              </w:rPr>
            </w:pPr>
            <w:r w:rsidRPr="0081599D">
              <w:rPr>
                <w:szCs w:val="24"/>
              </w:rPr>
              <w:t>)</w:t>
            </w:r>
          </w:p>
        </w:tc>
        <w:tc>
          <w:tcPr>
            <w:tcW w:w="4338" w:type="dxa"/>
          </w:tcPr>
          <w:p w14:paraId="112760CB" w14:textId="77777777" w:rsidR="0007279E" w:rsidRDefault="0007279E" w:rsidP="0007279E">
            <w:pPr>
              <w:keepNext/>
              <w:rPr>
                <w:szCs w:val="24"/>
              </w:rPr>
            </w:pPr>
          </w:p>
          <w:p w14:paraId="2EB913E7" w14:textId="77777777" w:rsidR="00E75D00" w:rsidRDefault="00E75D00" w:rsidP="0007279E">
            <w:pPr>
              <w:keepNext/>
              <w:rPr>
                <w:szCs w:val="24"/>
              </w:rPr>
            </w:pPr>
          </w:p>
          <w:p w14:paraId="0D3D5BB0" w14:textId="77777777" w:rsidR="00E75D00" w:rsidRDefault="00E75D00" w:rsidP="0007279E">
            <w:pPr>
              <w:keepNext/>
              <w:rPr>
                <w:szCs w:val="24"/>
              </w:rPr>
            </w:pPr>
          </w:p>
          <w:p w14:paraId="05F32F74" w14:textId="779B1332" w:rsidR="00E75D00" w:rsidRPr="0081599D" w:rsidRDefault="00E75D00" w:rsidP="0007279E">
            <w:pPr>
              <w:keepNext/>
              <w:rPr>
                <w:szCs w:val="24"/>
              </w:rPr>
            </w:pPr>
          </w:p>
        </w:tc>
      </w:tr>
      <w:tr w:rsidR="00C60125" w14:paraId="30475A1D" w14:textId="77777777" w:rsidTr="0007279E">
        <w:tc>
          <w:tcPr>
            <w:tcW w:w="4788" w:type="dxa"/>
          </w:tcPr>
          <w:p w14:paraId="3514CD14" w14:textId="77777777" w:rsidR="0007279E" w:rsidRPr="0081599D" w:rsidRDefault="00A56601" w:rsidP="0007279E">
            <w:pPr>
              <w:keepNext/>
              <w:pBdr>
                <w:top w:val="single" w:sz="6" w:space="1" w:color="auto"/>
              </w:pBdr>
              <w:rPr>
                <w:szCs w:val="24"/>
              </w:rPr>
            </w:pPr>
            <w:r w:rsidRPr="0081599D">
              <w:rPr>
                <w:szCs w:val="24"/>
              </w:rPr>
              <w:t>A Commissioner for Oaths/Notary Public in and for the Northwest Territories.</w:t>
            </w:r>
          </w:p>
          <w:p w14:paraId="7A0C3AF3" w14:textId="77777777" w:rsidR="0007279E" w:rsidRDefault="00A56601" w:rsidP="0007279E">
            <w:pPr>
              <w:keepNext/>
              <w:pBdr>
                <w:top w:val="single" w:sz="6" w:space="1" w:color="auto"/>
              </w:pBdr>
              <w:rPr>
                <w:szCs w:val="24"/>
              </w:rPr>
            </w:pPr>
            <w:r w:rsidRPr="0081599D">
              <w:rPr>
                <w:szCs w:val="24"/>
              </w:rPr>
              <w:t xml:space="preserve">My commission expires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p>
          <w:p w14:paraId="423E6F71" w14:textId="3DA45D0E" w:rsidR="0007279E" w:rsidRPr="0081599D" w:rsidRDefault="003D5956" w:rsidP="0007279E">
            <w:pPr>
              <w:keepNext/>
              <w:pBdr>
                <w:top w:val="single" w:sz="6" w:space="1" w:color="auto"/>
              </w:pBdr>
              <w:rPr>
                <w:szCs w:val="24"/>
              </w:rPr>
            </w:pPr>
            <w:r>
              <w:rPr>
                <w:spacing w:val="2"/>
              </w:rPr>
              <w:fldChar w:fldCharType="begin">
                <w:ffData>
                  <w:name w:val=""/>
                  <w:enabled/>
                  <w:calcOnExit w:val="0"/>
                  <w:textInput/>
                </w:ffData>
              </w:fldChar>
            </w:r>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r w:rsidR="00A56601" w:rsidRPr="0081599D">
              <w:rPr>
                <w:szCs w:val="24"/>
              </w:rPr>
              <w:br/>
              <w:t>{Print name of Commissioner for Oaths / Notary Public}</w:t>
            </w:r>
          </w:p>
        </w:tc>
        <w:tc>
          <w:tcPr>
            <w:tcW w:w="450" w:type="dxa"/>
            <w:hideMark/>
          </w:tcPr>
          <w:p w14:paraId="704622EE" w14:textId="77777777" w:rsidR="0007279E" w:rsidRPr="0081599D" w:rsidRDefault="00A56601" w:rsidP="0007279E">
            <w:pPr>
              <w:keepNext/>
              <w:rPr>
                <w:szCs w:val="24"/>
              </w:rPr>
            </w:pPr>
            <w:r w:rsidRPr="0081599D">
              <w:rPr>
                <w:szCs w:val="24"/>
              </w:rPr>
              <w:t>)</w:t>
            </w:r>
          </w:p>
          <w:p w14:paraId="4DB6FF58" w14:textId="77777777" w:rsidR="0007279E" w:rsidRPr="0081599D" w:rsidRDefault="00A56601" w:rsidP="0007279E">
            <w:pPr>
              <w:keepNext/>
              <w:rPr>
                <w:szCs w:val="24"/>
              </w:rPr>
            </w:pPr>
            <w:r w:rsidRPr="0081599D">
              <w:rPr>
                <w:szCs w:val="24"/>
              </w:rPr>
              <w:t>)</w:t>
            </w:r>
          </w:p>
        </w:tc>
        <w:tc>
          <w:tcPr>
            <w:tcW w:w="4338" w:type="dxa"/>
            <w:hideMark/>
          </w:tcPr>
          <w:p w14:paraId="006EA89E" w14:textId="77777777" w:rsidR="0007279E" w:rsidRPr="0081599D" w:rsidRDefault="00A56601" w:rsidP="0007279E">
            <w:pPr>
              <w:keepNext/>
              <w:pBdr>
                <w:top w:val="single" w:sz="6" w:space="1" w:color="auto"/>
              </w:pBdr>
              <w:rPr>
                <w:sz w:val="18"/>
                <w:szCs w:val="18"/>
              </w:rPr>
            </w:pPr>
            <w:r w:rsidRPr="0081599D">
              <w:rPr>
                <w:sz w:val="18"/>
                <w:szCs w:val="18"/>
              </w:rPr>
              <w:t>(Witness to sign)</w:t>
            </w:r>
          </w:p>
        </w:tc>
      </w:tr>
    </w:tbl>
    <w:p w14:paraId="3C58E487" w14:textId="77777777" w:rsidR="0007279E" w:rsidRPr="0081599D" w:rsidRDefault="0007279E" w:rsidP="0007279E">
      <w:pPr>
        <w:widowControl w:val="0"/>
        <w:tabs>
          <w:tab w:val="right" w:leader="underscore" w:pos="1656"/>
          <w:tab w:val="right" w:leader="underscore" w:pos="4428"/>
        </w:tabs>
        <w:autoSpaceDE w:val="0"/>
        <w:autoSpaceDN w:val="0"/>
        <w:rPr>
          <w:spacing w:val="2"/>
          <w:szCs w:val="24"/>
          <w:lang w:val="en-US"/>
        </w:rPr>
      </w:pPr>
    </w:p>
    <w:p w14:paraId="3943D3CA" w14:textId="77777777" w:rsidR="0007279E" w:rsidRPr="0081599D" w:rsidRDefault="0007279E" w:rsidP="0007279E">
      <w:pPr>
        <w:widowControl w:val="0"/>
        <w:tabs>
          <w:tab w:val="right" w:leader="underscore" w:pos="1656"/>
          <w:tab w:val="right" w:leader="underscore" w:pos="4428"/>
        </w:tabs>
        <w:autoSpaceDE w:val="0"/>
        <w:autoSpaceDN w:val="0"/>
        <w:rPr>
          <w:spacing w:val="2"/>
          <w:szCs w:val="24"/>
          <w:lang w:val="en-US"/>
        </w:rPr>
      </w:pPr>
    </w:p>
    <w:p w14:paraId="7A20CC23" w14:textId="77777777" w:rsidR="00D332FC" w:rsidRPr="0081599D" w:rsidRDefault="00A56601" w:rsidP="00D332FC">
      <w:pPr>
        <w:keepNext/>
        <w:widowControl w:val="0"/>
        <w:tabs>
          <w:tab w:val="left" w:leader="underscore" w:pos="4428"/>
          <w:tab w:val="left" w:leader="underscore" w:pos="6588"/>
          <w:tab w:val="right" w:leader="underscore" w:pos="8928"/>
        </w:tabs>
        <w:autoSpaceDE w:val="0"/>
        <w:autoSpaceDN w:val="0"/>
        <w:spacing w:line="480" w:lineRule="auto"/>
        <w:jc w:val="center"/>
        <w:outlineLvl w:val="1"/>
        <w:rPr>
          <w:b/>
          <w:bCs/>
          <w:spacing w:val="2"/>
          <w:szCs w:val="24"/>
          <w:lang w:val="en-US"/>
        </w:rPr>
      </w:pPr>
      <w:r w:rsidRPr="0081599D">
        <w:rPr>
          <w:szCs w:val="24"/>
          <w:lang w:val="en-US"/>
        </w:rPr>
        <w:br w:type="page"/>
      </w:r>
      <w:r w:rsidR="00600E08">
        <w:rPr>
          <w:noProof/>
        </w:rPr>
        <w:lastRenderedPageBreak/>
        <w:pict w14:anchorId="32FC37CC">
          <v:shape id="Text Box 2" o:spid="_x0000_s1031" type="#_x0000_t202" style="position:absolute;left:0;text-align:left;margin-left:523.05pt;margin-top:33.6pt;width:13.1pt;height:17.6pt;z-index:251658240;visibility:visible;mso-wrap-distance-left:0;mso-wrap-distance-right:0;mso-position-horizontal-relative:page;mso-position-vertical-relative:page" o:allowincell="f" filled="f" stroked="f">
            <v:textbox inset="0,0,0,0">
              <w:txbxContent>
                <w:p w14:paraId="0B88C00E" w14:textId="77777777" w:rsidR="00D87E98" w:rsidRDefault="00D87E98" w:rsidP="0007279E">
                  <w:pPr>
                    <w:jc w:val="center"/>
                    <w:rPr>
                      <w:rFonts w:ascii="Arial" w:hAnsi="Arial" w:cs="Arial"/>
                      <w:spacing w:val="2"/>
                      <w:sz w:val="18"/>
                      <w:szCs w:val="18"/>
                    </w:rPr>
                  </w:pPr>
                </w:p>
              </w:txbxContent>
            </v:textbox>
            <w10:wrap type="square" anchorx="page" anchory="page"/>
          </v:shape>
        </w:pict>
      </w:r>
      <w:r w:rsidR="00D332FC" w:rsidRPr="00D332FC">
        <w:rPr>
          <w:b/>
          <w:bCs/>
          <w:spacing w:val="2"/>
          <w:szCs w:val="24"/>
          <w:lang w:val="en-US"/>
        </w:rPr>
        <w:t xml:space="preserve"> </w:t>
      </w:r>
      <w:r w:rsidR="00D332FC" w:rsidRPr="0081599D">
        <w:rPr>
          <w:b/>
          <w:bCs/>
          <w:spacing w:val="2"/>
          <w:szCs w:val="24"/>
          <w:lang w:val="en-US"/>
        </w:rPr>
        <w:t>AFFIDAVIT</w:t>
      </w:r>
    </w:p>
    <w:p w14:paraId="57446029" w14:textId="77777777" w:rsidR="00D332FC" w:rsidRPr="0081599D" w:rsidRDefault="00A56601" w:rsidP="00D332FC">
      <w:pPr>
        <w:widowControl w:val="0"/>
        <w:tabs>
          <w:tab w:val="left" w:leader="underscore" w:pos="4428"/>
          <w:tab w:val="left" w:leader="underscore" w:pos="6588"/>
          <w:tab w:val="right" w:leader="underscore" w:pos="8928"/>
        </w:tabs>
        <w:autoSpaceDE w:val="0"/>
        <w:autoSpaceDN w:val="0"/>
        <w:spacing w:line="480" w:lineRule="auto"/>
        <w:rPr>
          <w:spacing w:val="-2"/>
          <w:szCs w:val="24"/>
          <w:lang w:val="en-US"/>
        </w:rPr>
      </w:pPr>
      <w:r w:rsidRPr="0081599D">
        <w:rPr>
          <w:spacing w:val="2"/>
          <w:szCs w:val="24"/>
          <w:lang w:val="en-US"/>
        </w:rPr>
        <w:t xml:space="preserve">I,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 w:val="18"/>
          <w:szCs w:val="18"/>
          <w:lang w:val="en-US"/>
        </w:rPr>
        <w:t xml:space="preserve"> (print name of Witness)</w:t>
      </w:r>
      <w:r w:rsidRPr="0081599D">
        <w:rPr>
          <w:spacing w:val="2"/>
          <w:szCs w:val="24"/>
          <w:lang w:val="en-US"/>
        </w:rPr>
        <w:t xml:space="preserve">, of the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of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pacing w:val="2"/>
          <w:szCs w:val="24"/>
          <w:lang w:val="en-US"/>
        </w:rPr>
        <w:t xml:space="preserve"> in </w:t>
      </w:r>
      <w:r>
        <w:rPr>
          <w:spacing w:val="2"/>
          <w:szCs w:val="24"/>
          <w:lang w:val="en-US"/>
        </w:rPr>
        <w:t>Nunavut</w:t>
      </w:r>
      <w:r w:rsidRPr="0081599D">
        <w:rPr>
          <w:spacing w:val="2"/>
          <w:szCs w:val="24"/>
          <w:lang w:val="en-US"/>
        </w:rPr>
        <w:t>,</w:t>
      </w:r>
    </w:p>
    <w:p w14:paraId="7529F210" w14:textId="77777777" w:rsidR="00D332FC" w:rsidRPr="0081599D" w:rsidRDefault="00A56601" w:rsidP="00D332FC">
      <w:pPr>
        <w:widowControl w:val="0"/>
        <w:autoSpaceDE w:val="0"/>
        <w:autoSpaceDN w:val="0"/>
        <w:rPr>
          <w:spacing w:val="2"/>
          <w:szCs w:val="24"/>
          <w:lang w:val="en-US"/>
        </w:rPr>
      </w:pPr>
      <w:r w:rsidRPr="0081599D">
        <w:rPr>
          <w:spacing w:val="2"/>
          <w:szCs w:val="24"/>
          <w:lang w:val="en-US"/>
        </w:rPr>
        <w:t>MAKE OATH AND SAY THAT:</w:t>
      </w:r>
    </w:p>
    <w:p w14:paraId="6538429A" w14:textId="77777777" w:rsidR="0007279E" w:rsidRPr="0081599D" w:rsidRDefault="00A56601" w:rsidP="00D332FC">
      <w:pPr>
        <w:widowControl w:val="0"/>
        <w:numPr>
          <w:ilvl w:val="0"/>
          <w:numId w:val="11"/>
        </w:numPr>
        <w:autoSpaceDE w:val="0"/>
        <w:autoSpaceDN w:val="0"/>
        <w:jc w:val="both"/>
        <w:rPr>
          <w:szCs w:val="24"/>
          <w:lang w:val="en-US"/>
        </w:rPr>
      </w:pPr>
      <w:r w:rsidRPr="0081599D">
        <w:rPr>
          <w:szCs w:val="24"/>
          <w:lang w:val="en-US"/>
        </w:rPr>
        <w:t xml:space="preserve">I was personally present and did see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Cs w:val="24"/>
          <w:lang w:val="en-US"/>
        </w:rPr>
        <w:t>, the person(s) named in the within instrument who is/are personally known to me to be the person(s) named therein, duly sign and execute the same for the purposes named therein.</w:t>
      </w:r>
    </w:p>
    <w:p w14:paraId="3A5FF246" w14:textId="77777777" w:rsidR="0007279E" w:rsidRPr="0081599D" w:rsidRDefault="00A56601" w:rsidP="00D332FC">
      <w:pPr>
        <w:widowControl w:val="0"/>
        <w:numPr>
          <w:ilvl w:val="0"/>
          <w:numId w:val="11"/>
        </w:numPr>
        <w:autoSpaceDE w:val="0"/>
        <w:autoSpaceDN w:val="0"/>
        <w:jc w:val="both"/>
        <w:rPr>
          <w:szCs w:val="24"/>
          <w:lang w:val="en-US"/>
        </w:rPr>
      </w:pPr>
      <w:r w:rsidRPr="0081599D">
        <w:rPr>
          <w:szCs w:val="24"/>
          <w:lang w:val="en-US"/>
        </w:rPr>
        <w:t xml:space="preserve">That said instrument was executed at the </w:t>
      </w:r>
      <w:r w:rsidRPr="00D332FC">
        <w:rPr>
          <w:szCs w:val="24"/>
          <w:lang w:val="en-US"/>
        </w:rPr>
        <w:fldChar w:fldCharType="begin">
          <w:ffData>
            <w:name w:val=""/>
            <w:enabled/>
            <w:calcOnExit w:val="0"/>
            <w:textInput/>
          </w:ffData>
        </w:fldChar>
      </w:r>
      <w:r w:rsidRPr="00D332FC">
        <w:rPr>
          <w:szCs w:val="24"/>
          <w:lang w:val="en-US"/>
        </w:rPr>
        <w:instrText xml:space="preserve"> FORMTEXT </w:instrText>
      </w:r>
      <w:r w:rsidRPr="00D332FC">
        <w:rPr>
          <w:szCs w:val="24"/>
          <w:lang w:val="en-US"/>
        </w:rPr>
      </w:r>
      <w:r w:rsidRPr="00D332FC">
        <w:rPr>
          <w:szCs w:val="24"/>
          <w:lang w:val="en-US"/>
        </w:rPr>
        <w:fldChar w:fldCharType="separate"/>
      </w:r>
      <w:r w:rsidRPr="00D332FC">
        <w:rPr>
          <w:szCs w:val="24"/>
          <w:lang w:val="en-US"/>
        </w:rPr>
        <w:t> </w:t>
      </w:r>
      <w:r w:rsidRPr="00D332FC">
        <w:rPr>
          <w:szCs w:val="24"/>
          <w:lang w:val="en-US"/>
        </w:rPr>
        <w:t> </w:t>
      </w:r>
      <w:r w:rsidRPr="00D332FC">
        <w:rPr>
          <w:szCs w:val="24"/>
          <w:lang w:val="en-US"/>
        </w:rPr>
        <w:t> </w:t>
      </w:r>
      <w:r w:rsidRPr="00D332FC">
        <w:rPr>
          <w:szCs w:val="24"/>
          <w:lang w:val="en-US"/>
        </w:rPr>
        <w:t> </w:t>
      </w:r>
      <w:r w:rsidRPr="00D332FC">
        <w:rPr>
          <w:szCs w:val="24"/>
          <w:lang w:val="en-US"/>
        </w:rPr>
        <w:t> </w:t>
      </w:r>
      <w:r w:rsidRPr="00D332FC">
        <w:rPr>
          <w:szCs w:val="24"/>
          <w:lang w:val="en-US"/>
        </w:rPr>
        <w:fldChar w:fldCharType="end"/>
      </w:r>
      <w:r w:rsidRPr="0081599D">
        <w:rPr>
          <w:szCs w:val="24"/>
          <w:lang w:val="en-US"/>
        </w:rPr>
        <w:t xml:space="preserve"> of </w:t>
      </w:r>
      <w:r w:rsidRPr="00D332FC">
        <w:rPr>
          <w:szCs w:val="24"/>
          <w:lang w:val="en-US"/>
        </w:rPr>
        <w:fldChar w:fldCharType="begin">
          <w:ffData>
            <w:name w:val=""/>
            <w:enabled/>
            <w:calcOnExit w:val="0"/>
            <w:textInput/>
          </w:ffData>
        </w:fldChar>
      </w:r>
      <w:r w:rsidRPr="00D332FC">
        <w:rPr>
          <w:szCs w:val="24"/>
          <w:lang w:val="en-US"/>
        </w:rPr>
        <w:instrText xml:space="preserve"> FORMTEXT </w:instrText>
      </w:r>
      <w:r w:rsidRPr="00D332FC">
        <w:rPr>
          <w:szCs w:val="24"/>
          <w:lang w:val="en-US"/>
        </w:rPr>
      </w:r>
      <w:r w:rsidRPr="00D332FC">
        <w:rPr>
          <w:szCs w:val="24"/>
          <w:lang w:val="en-US"/>
        </w:rPr>
        <w:fldChar w:fldCharType="separate"/>
      </w:r>
      <w:r w:rsidRPr="00D332FC">
        <w:rPr>
          <w:szCs w:val="24"/>
          <w:lang w:val="en-US"/>
        </w:rPr>
        <w:t> </w:t>
      </w:r>
      <w:r w:rsidRPr="00D332FC">
        <w:rPr>
          <w:szCs w:val="24"/>
          <w:lang w:val="en-US"/>
        </w:rPr>
        <w:t> </w:t>
      </w:r>
      <w:r w:rsidRPr="00D332FC">
        <w:rPr>
          <w:szCs w:val="24"/>
          <w:lang w:val="en-US"/>
        </w:rPr>
        <w:t> </w:t>
      </w:r>
      <w:r w:rsidRPr="00D332FC">
        <w:rPr>
          <w:szCs w:val="24"/>
          <w:lang w:val="en-US"/>
        </w:rPr>
        <w:t> </w:t>
      </w:r>
      <w:r w:rsidRPr="00D332FC">
        <w:rPr>
          <w:szCs w:val="24"/>
          <w:lang w:val="en-US"/>
        </w:rPr>
        <w:t> </w:t>
      </w:r>
      <w:r w:rsidRPr="00D332FC">
        <w:rPr>
          <w:szCs w:val="24"/>
          <w:lang w:val="en-US"/>
        </w:rPr>
        <w:fldChar w:fldCharType="end"/>
      </w:r>
      <w:r w:rsidRPr="0081599D">
        <w:rPr>
          <w:szCs w:val="24"/>
          <w:lang w:val="en-US"/>
        </w:rPr>
        <w:t xml:space="preserve"> in Nunavut and that I am the subscribing witness thereto.</w:t>
      </w:r>
    </w:p>
    <w:p w14:paraId="0DDE4997" w14:textId="77777777" w:rsidR="0007279E" w:rsidRPr="0081599D" w:rsidRDefault="00A56601" w:rsidP="00D332FC">
      <w:pPr>
        <w:widowControl w:val="0"/>
        <w:numPr>
          <w:ilvl w:val="0"/>
          <w:numId w:val="11"/>
        </w:numPr>
        <w:autoSpaceDE w:val="0"/>
        <w:autoSpaceDN w:val="0"/>
        <w:jc w:val="both"/>
        <w:rPr>
          <w:szCs w:val="24"/>
          <w:lang w:val="en-US"/>
        </w:rPr>
      </w:pPr>
      <w:r w:rsidRPr="0081599D">
        <w:rPr>
          <w:szCs w:val="24"/>
          <w:lang w:val="en-US"/>
        </w:rPr>
        <w:t xml:space="preserve">That I know the said </w:t>
      </w:r>
      <w:r w:rsidRPr="0081599D">
        <w:rPr>
          <w:spacing w:val="2"/>
          <w:szCs w:val="24"/>
          <w:lang w:val="en-US"/>
        </w:rPr>
        <w:fldChar w:fldCharType="begin">
          <w:ffData>
            <w:name w:val=""/>
            <w:enabled/>
            <w:calcOnExit w:val="0"/>
            <w:textInput/>
          </w:ffData>
        </w:fldChar>
      </w:r>
      <w:r w:rsidRPr="0081599D">
        <w:rPr>
          <w:spacing w:val="2"/>
          <w:szCs w:val="24"/>
          <w:lang w:val="en-US"/>
        </w:rPr>
        <w:instrText xml:space="preserve"> FORMTEXT </w:instrText>
      </w:r>
      <w:r w:rsidRPr="0081599D">
        <w:rPr>
          <w:spacing w:val="2"/>
          <w:szCs w:val="24"/>
          <w:lang w:val="en-US"/>
        </w:rPr>
      </w:r>
      <w:r w:rsidRPr="0081599D">
        <w:rPr>
          <w:spacing w:val="2"/>
          <w:szCs w:val="24"/>
          <w:lang w:val="en-US"/>
        </w:rPr>
        <w:fldChar w:fldCharType="separate"/>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noProof/>
          <w:spacing w:val="2"/>
          <w:szCs w:val="24"/>
          <w:lang w:val="en-US"/>
        </w:rPr>
        <w:t> </w:t>
      </w:r>
      <w:r w:rsidRPr="0081599D">
        <w:rPr>
          <w:spacing w:val="2"/>
          <w:szCs w:val="24"/>
          <w:lang w:val="en-US"/>
        </w:rPr>
        <w:fldChar w:fldCharType="end"/>
      </w:r>
      <w:r w:rsidRPr="0081599D">
        <w:rPr>
          <w:szCs w:val="24"/>
          <w:lang w:val="en-US"/>
        </w:rPr>
        <w:t>, who is/are in my belief of the full age of nineteen years.</w:t>
      </w:r>
    </w:p>
    <w:tbl>
      <w:tblPr>
        <w:tblW w:w="0" w:type="auto"/>
        <w:tblLayout w:type="fixed"/>
        <w:tblLook w:val="04A0" w:firstRow="1" w:lastRow="0" w:firstColumn="1" w:lastColumn="0" w:noHBand="0" w:noVBand="1"/>
      </w:tblPr>
      <w:tblGrid>
        <w:gridCol w:w="4788"/>
        <w:gridCol w:w="450"/>
        <w:gridCol w:w="4338"/>
      </w:tblGrid>
      <w:tr w:rsidR="00C60125" w14:paraId="361EB5AA" w14:textId="77777777" w:rsidTr="0029009D">
        <w:tc>
          <w:tcPr>
            <w:tcW w:w="4788" w:type="dxa"/>
          </w:tcPr>
          <w:p w14:paraId="23B9D763" w14:textId="77777777" w:rsidR="00D332FC" w:rsidRPr="0081599D" w:rsidRDefault="00A56601" w:rsidP="0029009D">
            <w:pPr>
              <w:keepNext/>
              <w:rPr>
                <w:szCs w:val="24"/>
              </w:rPr>
            </w:pPr>
            <w:r w:rsidRPr="0081599D">
              <w:rPr>
                <w:szCs w:val="24"/>
              </w:rPr>
              <w:t xml:space="preserve">SWORN BEFORE ME at the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 xml:space="preserve"> of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 xml:space="preserve">, in </w:t>
            </w:r>
            <w:r>
              <w:rPr>
                <w:szCs w:val="24"/>
              </w:rPr>
              <w:t>Nunavut</w:t>
            </w:r>
            <w:r w:rsidRPr="0081599D">
              <w:rPr>
                <w:szCs w:val="24"/>
              </w:rPr>
              <w:t xml:space="preserve">, this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pacing w:val="2"/>
                <w:szCs w:val="24"/>
              </w:rPr>
              <w:t xml:space="preserve"> </w:t>
            </w:r>
            <w:r w:rsidRPr="0081599D">
              <w:rPr>
                <w:szCs w:val="24"/>
              </w:rPr>
              <w:t xml:space="preserve">day of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 xml:space="preserve">,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r w:rsidRPr="0081599D">
              <w:rPr>
                <w:szCs w:val="24"/>
              </w:rPr>
              <w:t>.</w:t>
            </w:r>
          </w:p>
          <w:p w14:paraId="2B88A6EA" w14:textId="77777777" w:rsidR="00D332FC" w:rsidRPr="0081599D" w:rsidRDefault="00D332FC" w:rsidP="0029009D">
            <w:pPr>
              <w:keepNext/>
              <w:rPr>
                <w:szCs w:val="24"/>
              </w:rPr>
            </w:pPr>
          </w:p>
          <w:p w14:paraId="34783075" w14:textId="77777777" w:rsidR="00D332FC" w:rsidRPr="0081599D" w:rsidRDefault="00A56601" w:rsidP="0029009D">
            <w:pPr>
              <w:keepNext/>
              <w:rPr>
                <w:szCs w:val="24"/>
              </w:rPr>
            </w:pPr>
            <w:r>
              <w:rPr>
                <w:szCs w:val="24"/>
              </w:rPr>
              <w:t>_____________________________________</w:t>
            </w:r>
          </w:p>
        </w:tc>
        <w:tc>
          <w:tcPr>
            <w:tcW w:w="450" w:type="dxa"/>
            <w:hideMark/>
          </w:tcPr>
          <w:p w14:paraId="01E7BCFE" w14:textId="77777777" w:rsidR="00D332FC" w:rsidRPr="0081599D" w:rsidRDefault="00A56601" w:rsidP="0029009D">
            <w:pPr>
              <w:keepNext/>
              <w:rPr>
                <w:szCs w:val="24"/>
              </w:rPr>
            </w:pPr>
            <w:r w:rsidRPr="0081599D">
              <w:rPr>
                <w:szCs w:val="24"/>
              </w:rPr>
              <w:t>)</w:t>
            </w:r>
          </w:p>
          <w:p w14:paraId="324A1080" w14:textId="77777777" w:rsidR="00D332FC" w:rsidRPr="0081599D" w:rsidRDefault="00A56601" w:rsidP="0029009D">
            <w:pPr>
              <w:keepNext/>
              <w:rPr>
                <w:szCs w:val="24"/>
              </w:rPr>
            </w:pPr>
            <w:r w:rsidRPr="0081599D">
              <w:rPr>
                <w:szCs w:val="24"/>
              </w:rPr>
              <w:t>)</w:t>
            </w:r>
          </w:p>
          <w:p w14:paraId="5E67C921" w14:textId="77777777" w:rsidR="00D332FC" w:rsidRPr="0081599D" w:rsidRDefault="00A56601" w:rsidP="0029009D">
            <w:pPr>
              <w:keepNext/>
              <w:rPr>
                <w:szCs w:val="24"/>
              </w:rPr>
            </w:pPr>
            <w:r w:rsidRPr="0081599D">
              <w:rPr>
                <w:szCs w:val="24"/>
              </w:rPr>
              <w:t>)</w:t>
            </w:r>
          </w:p>
          <w:p w14:paraId="4E9BE488" w14:textId="77777777" w:rsidR="00D332FC" w:rsidRPr="0081599D" w:rsidRDefault="00A56601" w:rsidP="0029009D">
            <w:pPr>
              <w:keepNext/>
              <w:rPr>
                <w:szCs w:val="24"/>
              </w:rPr>
            </w:pPr>
            <w:r w:rsidRPr="0081599D">
              <w:rPr>
                <w:szCs w:val="24"/>
              </w:rPr>
              <w:t>)</w:t>
            </w:r>
          </w:p>
        </w:tc>
        <w:tc>
          <w:tcPr>
            <w:tcW w:w="4338" w:type="dxa"/>
          </w:tcPr>
          <w:p w14:paraId="4D9B24AD" w14:textId="77777777" w:rsidR="00D332FC" w:rsidRDefault="00D332FC" w:rsidP="0029009D">
            <w:pPr>
              <w:keepNext/>
              <w:rPr>
                <w:szCs w:val="24"/>
              </w:rPr>
            </w:pPr>
          </w:p>
          <w:p w14:paraId="53DAD092" w14:textId="77777777" w:rsidR="00D332FC" w:rsidRDefault="00D332FC" w:rsidP="0029009D">
            <w:pPr>
              <w:keepNext/>
              <w:rPr>
                <w:szCs w:val="24"/>
              </w:rPr>
            </w:pPr>
          </w:p>
          <w:p w14:paraId="0C805512" w14:textId="77777777" w:rsidR="00D332FC" w:rsidRDefault="00D332FC" w:rsidP="0029009D">
            <w:pPr>
              <w:keepNext/>
              <w:rPr>
                <w:szCs w:val="24"/>
              </w:rPr>
            </w:pPr>
          </w:p>
          <w:p w14:paraId="324C59D3" w14:textId="77777777" w:rsidR="00D332FC" w:rsidRPr="0081599D" w:rsidRDefault="00A56601" w:rsidP="0029009D">
            <w:pPr>
              <w:keepNext/>
              <w:rPr>
                <w:szCs w:val="24"/>
              </w:rPr>
            </w:pPr>
            <w:r>
              <w:rPr>
                <w:szCs w:val="24"/>
              </w:rPr>
              <w:t>__________________________________</w:t>
            </w:r>
          </w:p>
        </w:tc>
      </w:tr>
      <w:tr w:rsidR="00C60125" w14:paraId="7B681D31" w14:textId="77777777" w:rsidTr="0029009D">
        <w:tc>
          <w:tcPr>
            <w:tcW w:w="4788" w:type="dxa"/>
          </w:tcPr>
          <w:p w14:paraId="532C1592" w14:textId="77777777" w:rsidR="00D332FC" w:rsidRPr="0081599D" w:rsidRDefault="00A56601" w:rsidP="0029009D">
            <w:pPr>
              <w:keepNext/>
              <w:pBdr>
                <w:top w:val="single" w:sz="6" w:space="1" w:color="auto"/>
              </w:pBdr>
              <w:rPr>
                <w:szCs w:val="24"/>
              </w:rPr>
            </w:pPr>
            <w:r w:rsidRPr="0081599D">
              <w:rPr>
                <w:szCs w:val="24"/>
              </w:rPr>
              <w:t xml:space="preserve">A Commissioner for Oaths/Notary Public in and for </w:t>
            </w:r>
            <w:r w:rsidR="003B4CF5">
              <w:rPr>
                <w:szCs w:val="24"/>
              </w:rPr>
              <w:t>Nunavut</w:t>
            </w:r>
            <w:r w:rsidRPr="0081599D">
              <w:rPr>
                <w:szCs w:val="24"/>
              </w:rPr>
              <w:t>.</w:t>
            </w:r>
          </w:p>
          <w:p w14:paraId="5D446192" w14:textId="77777777" w:rsidR="00D332FC" w:rsidRDefault="00A56601" w:rsidP="0029009D">
            <w:pPr>
              <w:keepNext/>
              <w:pBdr>
                <w:top w:val="single" w:sz="6" w:space="1" w:color="auto"/>
              </w:pBdr>
              <w:rPr>
                <w:szCs w:val="24"/>
              </w:rPr>
            </w:pPr>
            <w:r w:rsidRPr="0081599D">
              <w:rPr>
                <w:szCs w:val="24"/>
              </w:rPr>
              <w:t xml:space="preserve">My commission expires </w:t>
            </w:r>
            <w:r w:rsidRPr="0081599D">
              <w:rPr>
                <w:spacing w:val="2"/>
                <w:szCs w:val="24"/>
              </w:rPr>
              <w:fldChar w:fldCharType="begin">
                <w:ffData>
                  <w:name w:val=""/>
                  <w:enabled/>
                  <w:calcOnExit w:val="0"/>
                  <w:textInput/>
                </w:ffData>
              </w:fldChar>
            </w:r>
            <w:r w:rsidRPr="0081599D">
              <w:rPr>
                <w:spacing w:val="2"/>
                <w:szCs w:val="24"/>
              </w:rPr>
              <w:instrText xml:space="preserve"> FORMTEXT </w:instrText>
            </w:r>
            <w:r w:rsidRPr="0081599D">
              <w:rPr>
                <w:spacing w:val="2"/>
                <w:szCs w:val="24"/>
              </w:rPr>
            </w:r>
            <w:r w:rsidRPr="0081599D">
              <w:rPr>
                <w:spacing w:val="2"/>
                <w:szCs w:val="24"/>
              </w:rPr>
              <w:fldChar w:fldCharType="separate"/>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noProof/>
                <w:spacing w:val="2"/>
                <w:szCs w:val="24"/>
              </w:rPr>
              <w:t> </w:t>
            </w:r>
            <w:r w:rsidRPr="0081599D">
              <w:rPr>
                <w:spacing w:val="2"/>
                <w:szCs w:val="24"/>
              </w:rPr>
              <w:fldChar w:fldCharType="end"/>
            </w:r>
          </w:p>
          <w:p w14:paraId="23600E95" w14:textId="77777777" w:rsidR="00D332FC" w:rsidRPr="0081599D" w:rsidRDefault="00A56601" w:rsidP="0029009D">
            <w:pPr>
              <w:keepNext/>
              <w:pBdr>
                <w:top w:val="single" w:sz="6" w:space="1" w:color="auto"/>
              </w:pBdr>
              <w:rPr>
                <w:szCs w:val="24"/>
              </w:rPr>
            </w:pPr>
            <w:r>
              <w:rPr>
                <w:szCs w:val="24"/>
              </w:rPr>
              <w:t>____________________________________</w:t>
            </w:r>
            <w:r w:rsidRPr="0081599D">
              <w:rPr>
                <w:szCs w:val="24"/>
              </w:rPr>
              <w:br/>
              <w:t>{Print name of Commissioner for Oaths / Notary Public}</w:t>
            </w:r>
          </w:p>
        </w:tc>
        <w:tc>
          <w:tcPr>
            <w:tcW w:w="450" w:type="dxa"/>
            <w:hideMark/>
          </w:tcPr>
          <w:p w14:paraId="371C3D3A" w14:textId="77777777" w:rsidR="00D332FC" w:rsidRPr="0081599D" w:rsidRDefault="00A56601" w:rsidP="0029009D">
            <w:pPr>
              <w:keepNext/>
              <w:rPr>
                <w:szCs w:val="24"/>
              </w:rPr>
            </w:pPr>
            <w:r w:rsidRPr="0081599D">
              <w:rPr>
                <w:szCs w:val="24"/>
              </w:rPr>
              <w:t>)</w:t>
            </w:r>
          </w:p>
          <w:p w14:paraId="51659E67" w14:textId="77777777" w:rsidR="00D332FC" w:rsidRPr="0081599D" w:rsidRDefault="00A56601" w:rsidP="0029009D">
            <w:pPr>
              <w:keepNext/>
              <w:rPr>
                <w:szCs w:val="24"/>
              </w:rPr>
            </w:pPr>
            <w:r w:rsidRPr="0081599D">
              <w:rPr>
                <w:szCs w:val="24"/>
              </w:rPr>
              <w:t>)</w:t>
            </w:r>
          </w:p>
        </w:tc>
        <w:tc>
          <w:tcPr>
            <w:tcW w:w="4338" w:type="dxa"/>
            <w:hideMark/>
          </w:tcPr>
          <w:p w14:paraId="427AC86F" w14:textId="77777777" w:rsidR="00D332FC" w:rsidRPr="0081599D" w:rsidRDefault="00A56601" w:rsidP="0029009D">
            <w:pPr>
              <w:keepNext/>
              <w:pBdr>
                <w:top w:val="single" w:sz="6" w:space="1" w:color="auto"/>
              </w:pBdr>
              <w:rPr>
                <w:sz w:val="18"/>
                <w:szCs w:val="18"/>
              </w:rPr>
            </w:pPr>
            <w:r w:rsidRPr="0081599D">
              <w:rPr>
                <w:sz w:val="18"/>
                <w:szCs w:val="18"/>
              </w:rPr>
              <w:t>(Witness to sign)</w:t>
            </w:r>
          </w:p>
        </w:tc>
      </w:tr>
    </w:tbl>
    <w:p w14:paraId="6434DCF5" w14:textId="797E634D" w:rsidR="0007279E" w:rsidRDefault="0007279E" w:rsidP="0007279E">
      <w:pPr>
        <w:widowControl w:val="0"/>
        <w:autoSpaceDE w:val="0"/>
        <w:autoSpaceDN w:val="0"/>
        <w:rPr>
          <w:szCs w:val="24"/>
          <w:lang w:val="en-US"/>
        </w:rPr>
      </w:pPr>
    </w:p>
    <w:p w14:paraId="00B480A8" w14:textId="27B84DED" w:rsidR="00A56601" w:rsidRPr="00A56601" w:rsidRDefault="00A56601" w:rsidP="00A56601">
      <w:pPr>
        <w:rPr>
          <w:szCs w:val="24"/>
          <w:lang w:val="en-US"/>
        </w:rPr>
      </w:pPr>
    </w:p>
    <w:p w14:paraId="64924CF8" w14:textId="5B9FC38F" w:rsidR="00A56601" w:rsidRPr="00A56601" w:rsidRDefault="00A56601" w:rsidP="00A56601">
      <w:pPr>
        <w:rPr>
          <w:szCs w:val="24"/>
          <w:lang w:val="en-US"/>
        </w:rPr>
      </w:pPr>
    </w:p>
    <w:p w14:paraId="1B1E380B" w14:textId="7158B178" w:rsidR="00A56601" w:rsidRPr="00A56601" w:rsidRDefault="00A56601" w:rsidP="00A56601">
      <w:pPr>
        <w:rPr>
          <w:szCs w:val="24"/>
          <w:lang w:val="en-US"/>
        </w:rPr>
      </w:pPr>
    </w:p>
    <w:p w14:paraId="729D40A0" w14:textId="15C53A08" w:rsidR="00A56601" w:rsidRPr="00A56601" w:rsidRDefault="00A56601" w:rsidP="00A56601">
      <w:pPr>
        <w:rPr>
          <w:szCs w:val="24"/>
          <w:lang w:val="en-US"/>
        </w:rPr>
      </w:pPr>
    </w:p>
    <w:p w14:paraId="4A4FFAC8" w14:textId="79549522" w:rsidR="00A56601" w:rsidRPr="00A56601" w:rsidRDefault="00A56601" w:rsidP="00A56601">
      <w:pPr>
        <w:rPr>
          <w:szCs w:val="24"/>
          <w:lang w:val="en-US"/>
        </w:rPr>
      </w:pPr>
    </w:p>
    <w:p w14:paraId="3CEA2852" w14:textId="7E19AC13" w:rsidR="00A56601" w:rsidRPr="00A56601" w:rsidRDefault="00A56601" w:rsidP="00A56601">
      <w:pPr>
        <w:rPr>
          <w:szCs w:val="24"/>
          <w:lang w:val="en-US"/>
        </w:rPr>
      </w:pPr>
    </w:p>
    <w:p w14:paraId="39EB5063" w14:textId="1377A6A2" w:rsidR="00A56601" w:rsidRPr="00A56601" w:rsidRDefault="00A56601" w:rsidP="00A56601">
      <w:pPr>
        <w:rPr>
          <w:szCs w:val="24"/>
          <w:lang w:val="en-US"/>
        </w:rPr>
      </w:pPr>
    </w:p>
    <w:p w14:paraId="70403EF5" w14:textId="6BBC405A" w:rsidR="00A56601" w:rsidRPr="00A56601" w:rsidRDefault="00A56601" w:rsidP="00A56601">
      <w:pPr>
        <w:rPr>
          <w:szCs w:val="24"/>
          <w:lang w:val="en-US"/>
        </w:rPr>
      </w:pPr>
    </w:p>
    <w:p w14:paraId="2FFDA692" w14:textId="30EBFBD8" w:rsidR="00A56601" w:rsidRDefault="00A56601" w:rsidP="00A56601">
      <w:pPr>
        <w:rPr>
          <w:szCs w:val="24"/>
          <w:lang w:val="en-US"/>
        </w:rPr>
      </w:pPr>
    </w:p>
    <w:p w14:paraId="682947E9" w14:textId="6B4A5851" w:rsidR="00A56601" w:rsidRDefault="00A56601" w:rsidP="00A56601">
      <w:pPr>
        <w:tabs>
          <w:tab w:val="left" w:pos="1964"/>
        </w:tabs>
        <w:rPr>
          <w:szCs w:val="24"/>
          <w:lang w:val="en-US"/>
        </w:rPr>
      </w:pPr>
      <w:r>
        <w:rPr>
          <w:szCs w:val="24"/>
          <w:lang w:val="en-US"/>
        </w:rPr>
        <w:tab/>
      </w:r>
    </w:p>
    <w:p w14:paraId="1E2B176F" w14:textId="762EC879" w:rsidR="0057622A" w:rsidRPr="0057622A" w:rsidRDefault="0057622A" w:rsidP="0057622A">
      <w:pPr>
        <w:rPr>
          <w:szCs w:val="24"/>
          <w:lang w:val="en-US"/>
        </w:rPr>
      </w:pPr>
    </w:p>
    <w:p w14:paraId="7BCDD146" w14:textId="21E26C6F" w:rsidR="0057622A" w:rsidRPr="0057622A" w:rsidRDefault="0057622A" w:rsidP="0057622A">
      <w:pPr>
        <w:rPr>
          <w:szCs w:val="24"/>
          <w:lang w:val="en-US"/>
        </w:rPr>
      </w:pPr>
    </w:p>
    <w:p w14:paraId="06669780" w14:textId="28CEAD51" w:rsidR="0057622A" w:rsidRPr="0057622A" w:rsidRDefault="0057622A" w:rsidP="0057622A">
      <w:pPr>
        <w:rPr>
          <w:szCs w:val="24"/>
          <w:lang w:val="en-US"/>
        </w:rPr>
      </w:pPr>
    </w:p>
    <w:p w14:paraId="1BDBCF86" w14:textId="5AB50C03" w:rsidR="0057622A" w:rsidRPr="0057622A" w:rsidRDefault="0057622A" w:rsidP="0057622A">
      <w:pPr>
        <w:rPr>
          <w:szCs w:val="24"/>
          <w:lang w:val="en-US"/>
        </w:rPr>
      </w:pPr>
    </w:p>
    <w:p w14:paraId="6E9AC21A" w14:textId="421558AE" w:rsidR="0057622A" w:rsidRDefault="0057622A" w:rsidP="0057622A">
      <w:pPr>
        <w:rPr>
          <w:szCs w:val="24"/>
          <w:lang w:val="en-US"/>
        </w:rPr>
      </w:pPr>
    </w:p>
    <w:p w14:paraId="47F7E127" w14:textId="77777777" w:rsidR="0057622A" w:rsidRPr="0057622A" w:rsidRDefault="0057622A" w:rsidP="0057622A">
      <w:pPr>
        <w:jc w:val="right"/>
        <w:rPr>
          <w:szCs w:val="24"/>
          <w:lang w:val="en-US"/>
        </w:rPr>
      </w:pPr>
    </w:p>
    <w:sectPr w:rsidR="0057622A" w:rsidRPr="0057622A" w:rsidSect="00E75D00">
      <w:pgSz w:w="12240" w:h="20160"/>
      <w:pgMar w:top="1420" w:right="990" w:bottom="580" w:left="1200" w:header="951"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B9475" w14:textId="77777777" w:rsidR="005379F5" w:rsidRDefault="005379F5">
      <w:pPr>
        <w:spacing w:after="0"/>
      </w:pPr>
      <w:r>
        <w:separator/>
      </w:r>
    </w:p>
  </w:endnote>
  <w:endnote w:type="continuationSeparator" w:id="0">
    <w:p w14:paraId="0191F3F8" w14:textId="77777777" w:rsidR="005379F5" w:rsidRDefault="00537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8BD8" w14:textId="77777777" w:rsidR="00600E08" w:rsidRDefault="00600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B471" w14:textId="41A91F64" w:rsidR="00D87E98" w:rsidRPr="003D5956" w:rsidRDefault="00D87E98" w:rsidP="003D5956">
    <w:pPr>
      <w:pStyle w:val="Footer"/>
      <w:tabs>
        <w:tab w:val="clear" w:pos="4680"/>
        <w:tab w:val="clear" w:pos="9360"/>
        <w:tab w:val="left" w:pos="9000"/>
      </w:tabs>
      <w:spacing w:after="0"/>
      <w:rPr>
        <w:rFonts w:ascii="Arial" w:hAnsi="Arial" w:cs="Arial"/>
        <w:caps/>
        <w:sz w:val="16"/>
        <w:szCs w:val="16"/>
      </w:rPr>
    </w:pPr>
    <w:r w:rsidRPr="003D5956">
      <w:rPr>
        <w:rFonts w:ascii="Arial" w:hAnsi="Arial" w:cs="Arial"/>
        <w:caps/>
        <w:sz w:val="16"/>
        <w:szCs w:val="16"/>
      </w:rPr>
      <w:t xml:space="preserve">LF295 (02/22) </w:t>
    </w:r>
    <w:r>
      <w:rPr>
        <w:rFonts w:ascii="Arial" w:hAnsi="Arial" w:cs="Arial"/>
        <w:caps/>
        <w:sz w:val="16"/>
        <w:szCs w:val="16"/>
      </w:rPr>
      <w:tab/>
      <w:t>P</w:t>
    </w:r>
    <w:r>
      <w:rPr>
        <w:rFonts w:ascii="Arial" w:hAnsi="Arial" w:cs="Arial"/>
        <w:sz w:val="16"/>
        <w:szCs w:val="16"/>
      </w:rPr>
      <w:t xml:space="preserve">age </w:t>
    </w:r>
    <w:r w:rsidRPr="003D5956">
      <w:rPr>
        <w:rFonts w:ascii="Arial" w:hAnsi="Arial" w:cs="Arial"/>
        <w:caps/>
        <w:sz w:val="16"/>
        <w:szCs w:val="16"/>
      </w:rPr>
      <w:fldChar w:fldCharType="begin"/>
    </w:r>
    <w:r w:rsidRPr="003D5956">
      <w:rPr>
        <w:rFonts w:ascii="Arial" w:hAnsi="Arial" w:cs="Arial"/>
        <w:caps/>
        <w:sz w:val="16"/>
        <w:szCs w:val="16"/>
      </w:rPr>
      <w:instrText xml:space="preserve"> PAGE   \* MERGEFORMAT </w:instrText>
    </w:r>
    <w:r w:rsidRPr="003D5956">
      <w:rPr>
        <w:rFonts w:ascii="Arial" w:hAnsi="Arial" w:cs="Arial"/>
        <w:caps/>
        <w:sz w:val="16"/>
        <w:szCs w:val="16"/>
      </w:rPr>
      <w:fldChar w:fldCharType="separate"/>
    </w:r>
    <w:r>
      <w:rPr>
        <w:rFonts w:ascii="Arial" w:hAnsi="Arial" w:cs="Arial"/>
        <w:caps/>
        <w:sz w:val="16"/>
        <w:szCs w:val="16"/>
      </w:rPr>
      <w:t>11</w:t>
    </w:r>
    <w:r w:rsidRPr="003D5956">
      <w:rPr>
        <w:rFonts w:ascii="Arial" w:hAnsi="Arial" w:cs="Arial"/>
        <w:caps/>
        <w:noProof/>
        <w:sz w:val="16"/>
        <w:szCs w:val="16"/>
      </w:rPr>
      <w:fldChar w:fldCharType="end"/>
    </w:r>
    <w:r>
      <w:rPr>
        <w:rFonts w:ascii="Arial" w:hAnsi="Arial" w:cs="Arial"/>
        <w:noProof/>
        <w:sz w:val="16"/>
        <w:szCs w:val="16"/>
      </w:rPr>
      <w:t xml:space="preserve"> of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9251" w14:textId="762CC930" w:rsidR="00D87E98" w:rsidRPr="003D5956" w:rsidRDefault="00D87E98" w:rsidP="0057622A">
    <w:pPr>
      <w:pStyle w:val="Footer"/>
      <w:tabs>
        <w:tab w:val="clear" w:pos="4680"/>
        <w:tab w:val="clear" w:pos="9360"/>
        <w:tab w:val="left" w:pos="9000"/>
      </w:tabs>
      <w:spacing w:after="0"/>
      <w:rPr>
        <w:rFonts w:ascii="Arial" w:hAnsi="Arial" w:cs="Arial"/>
        <w:caps/>
        <w:sz w:val="16"/>
        <w:szCs w:val="16"/>
      </w:rPr>
    </w:pPr>
    <w:r w:rsidRPr="003D5956">
      <w:rPr>
        <w:rFonts w:ascii="Arial" w:hAnsi="Arial" w:cs="Arial"/>
        <w:caps/>
        <w:sz w:val="16"/>
        <w:szCs w:val="16"/>
      </w:rPr>
      <w:t>LF295 (02/22)</w:t>
    </w:r>
    <w:r>
      <w:rPr>
        <w:rFonts w:ascii="Arial" w:hAnsi="Arial" w:cs="Arial"/>
        <w:caps/>
        <w:sz w:val="16"/>
        <w:szCs w:val="16"/>
      </w:rPr>
      <w:tab/>
      <w:t>P</w:t>
    </w:r>
    <w:r>
      <w:rPr>
        <w:rFonts w:ascii="Arial" w:hAnsi="Arial" w:cs="Arial"/>
        <w:sz w:val="16"/>
        <w:szCs w:val="16"/>
      </w:rPr>
      <w:t xml:space="preserve">age </w:t>
    </w:r>
    <w:r w:rsidRPr="003D5956">
      <w:rPr>
        <w:rFonts w:ascii="Arial" w:hAnsi="Arial" w:cs="Arial"/>
        <w:caps/>
        <w:sz w:val="16"/>
        <w:szCs w:val="16"/>
      </w:rPr>
      <w:fldChar w:fldCharType="begin"/>
    </w:r>
    <w:r w:rsidRPr="003D5956">
      <w:rPr>
        <w:rFonts w:ascii="Arial" w:hAnsi="Arial" w:cs="Arial"/>
        <w:caps/>
        <w:sz w:val="16"/>
        <w:szCs w:val="16"/>
      </w:rPr>
      <w:instrText xml:space="preserve"> PAGE   \* MERGEFORMAT </w:instrText>
    </w:r>
    <w:r w:rsidRPr="003D5956">
      <w:rPr>
        <w:rFonts w:ascii="Arial" w:hAnsi="Arial" w:cs="Arial"/>
        <w:caps/>
        <w:sz w:val="16"/>
        <w:szCs w:val="16"/>
      </w:rPr>
      <w:fldChar w:fldCharType="separate"/>
    </w:r>
    <w:r>
      <w:rPr>
        <w:caps/>
        <w:sz w:val="16"/>
        <w:szCs w:val="16"/>
      </w:rPr>
      <w:t>2</w:t>
    </w:r>
    <w:r w:rsidRPr="003D5956">
      <w:rPr>
        <w:rFonts w:ascii="Arial" w:hAnsi="Arial" w:cs="Arial"/>
        <w:caps/>
        <w:noProof/>
        <w:sz w:val="16"/>
        <w:szCs w:val="16"/>
      </w:rPr>
      <w:fldChar w:fldCharType="end"/>
    </w:r>
    <w:r>
      <w:rPr>
        <w:rFonts w:ascii="Arial" w:hAnsi="Arial" w:cs="Arial"/>
        <w:noProof/>
        <w:sz w:val="16"/>
        <w:szCs w:val="16"/>
      </w:rPr>
      <w:t xml:space="preserve">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82F5D" w14:textId="77777777" w:rsidR="005379F5" w:rsidRDefault="005379F5">
      <w:pPr>
        <w:spacing w:after="0"/>
      </w:pPr>
      <w:r>
        <w:separator/>
      </w:r>
    </w:p>
  </w:footnote>
  <w:footnote w:type="continuationSeparator" w:id="0">
    <w:p w14:paraId="7F335A74" w14:textId="77777777" w:rsidR="005379F5" w:rsidRDefault="00537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9AD5" w14:textId="77777777" w:rsidR="00600E08" w:rsidRDefault="00600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D33DB" w14:textId="77777777" w:rsidR="00D87E98" w:rsidRDefault="00D87E98" w:rsidP="007256EC">
    <w:pPr>
      <w:pStyle w:val="BodyText"/>
      <w:rPr>
        <w:sz w:val="20"/>
      </w:rPr>
    </w:pPr>
    <w:r>
      <w:drawing>
        <wp:anchor distT="0" distB="0" distL="0" distR="0" simplePos="0" relativeHeight="251658240" behindDoc="1" locked="0" layoutInCell="1" allowOverlap="1" wp14:anchorId="76F102A0" wp14:editId="16FEBE5F">
          <wp:simplePos x="0" y="0"/>
          <wp:positionH relativeFrom="page">
            <wp:posOffset>1191602</wp:posOffset>
          </wp:positionH>
          <wp:positionV relativeFrom="page">
            <wp:posOffset>603850</wp:posOffset>
          </wp:positionV>
          <wp:extent cx="2237055" cy="2978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1" cstate="print"/>
                  <a:stretch>
                    <a:fillRect/>
                  </a:stretch>
                </pic:blipFill>
                <pic:spPr>
                  <a:xfrm>
                    <a:off x="0" y="0"/>
                    <a:ext cx="2237055" cy="29788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F229" w14:textId="77777777" w:rsidR="00D87E98" w:rsidRDefault="00D87E98" w:rsidP="0081599D">
    <w:pPr>
      <w:pStyle w:val="Header"/>
      <w:tabs>
        <w:tab w:val="clear" w:pos="4680"/>
        <w:tab w:val="clear" w:pos="9360"/>
        <w:tab w:val="left" w:pos="1875"/>
      </w:tabs>
      <w:ind w:right="620"/>
      <w:jc w:val="right"/>
      <w:rPr>
        <w:b/>
        <w:bCs/>
        <w:spacing w:val="2"/>
        <w:szCs w:val="24"/>
        <w:lang w:val="en-US"/>
      </w:rPr>
    </w:pPr>
    <w:r w:rsidRPr="00927F11">
      <w:rPr>
        <w:b/>
        <w:bCs/>
        <w:szCs w:val="24"/>
        <w:lang w:val="en-US"/>
      </w:rPr>
      <w:t>THE LAND TITLES ACT</w:t>
    </w:r>
    <w:r w:rsidRPr="00927F11">
      <w:rPr>
        <w:b/>
        <w:bCs/>
        <w:szCs w:val="24"/>
        <w:lang w:val="en-US"/>
      </w:rPr>
      <w:br/>
    </w:r>
    <w:r w:rsidRPr="00927F11">
      <w:rPr>
        <w:b/>
        <w:bCs/>
        <w:spacing w:val="2"/>
        <w:szCs w:val="24"/>
        <w:lang w:val="en-US"/>
      </w:rPr>
      <w:t>MORTGAGE</w:t>
    </w:r>
  </w:p>
  <w:p w14:paraId="401DB34F" w14:textId="77777777" w:rsidR="00D87E98" w:rsidRPr="00927F11" w:rsidRDefault="00D87E98" w:rsidP="00927F11">
    <w:pPr>
      <w:widowControl w:val="0"/>
      <w:tabs>
        <w:tab w:val="center" w:pos="4320"/>
        <w:tab w:val="right" w:pos="8640"/>
      </w:tabs>
      <w:autoSpaceDE w:val="0"/>
      <w:autoSpaceDN w:val="0"/>
      <w:rPr>
        <w:szCs w:val="24"/>
        <w:lang w:val="en-US"/>
      </w:rPr>
    </w:pPr>
    <w:r w:rsidRPr="00927F11">
      <w:rPr>
        <w:noProof/>
        <w:szCs w:val="24"/>
        <w:lang w:val="en-US"/>
      </w:rPr>
      <w:drawing>
        <wp:inline distT="0" distB="0" distL="0" distR="0" wp14:anchorId="70D05EEC" wp14:editId="04D673C2">
          <wp:extent cx="25336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36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D30DE"/>
    <w:multiLevelType w:val="hybridMultilevel"/>
    <w:tmpl w:val="05C83B38"/>
    <w:lvl w:ilvl="0" w:tplc="C8FADC7E">
      <w:start w:val="1"/>
      <w:numFmt w:val="lowerLetter"/>
      <w:lvlText w:val="(%1)"/>
      <w:lvlJc w:val="left"/>
      <w:pPr>
        <w:ind w:left="1262" w:hanging="360"/>
      </w:pPr>
      <w:rPr>
        <w:rFonts w:ascii="Times New Roman" w:hAnsi="Times New Roman" w:cs="Times New Roman" w:hint="default"/>
        <w:b w:val="0"/>
        <w:i w:val="0"/>
        <w:spacing w:val="-18"/>
        <w:w w:val="99"/>
        <w:sz w:val="24"/>
        <w:szCs w:val="24"/>
      </w:rPr>
    </w:lvl>
    <w:lvl w:ilvl="1" w:tplc="592EA920" w:tentative="1">
      <w:start w:val="1"/>
      <w:numFmt w:val="lowerLetter"/>
      <w:lvlText w:val="%2."/>
      <w:lvlJc w:val="left"/>
      <w:pPr>
        <w:ind w:left="1982" w:hanging="360"/>
      </w:pPr>
    </w:lvl>
    <w:lvl w:ilvl="2" w:tplc="B7B63B72">
      <w:start w:val="1"/>
      <w:numFmt w:val="lowerRoman"/>
      <w:lvlText w:val="(%3)"/>
      <w:lvlJc w:val="right"/>
      <w:pPr>
        <w:ind w:left="1620" w:hanging="180"/>
      </w:pPr>
      <w:rPr>
        <w:rFonts w:hint="default"/>
      </w:rPr>
    </w:lvl>
    <w:lvl w:ilvl="3" w:tplc="09F67BA6" w:tentative="1">
      <w:start w:val="1"/>
      <w:numFmt w:val="decimal"/>
      <w:lvlText w:val="%4."/>
      <w:lvlJc w:val="left"/>
      <w:pPr>
        <w:ind w:left="3422" w:hanging="360"/>
      </w:pPr>
    </w:lvl>
    <w:lvl w:ilvl="4" w:tplc="EF9A6A46" w:tentative="1">
      <w:start w:val="1"/>
      <w:numFmt w:val="lowerLetter"/>
      <w:lvlText w:val="%5."/>
      <w:lvlJc w:val="left"/>
      <w:pPr>
        <w:ind w:left="4142" w:hanging="360"/>
      </w:pPr>
    </w:lvl>
    <w:lvl w:ilvl="5" w:tplc="7A905D5A" w:tentative="1">
      <w:start w:val="1"/>
      <w:numFmt w:val="lowerRoman"/>
      <w:lvlText w:val="%6."/>
      <w:lvlJc w:val="right"/>
      <w:pPr>
        <w:ind w:left="4862" w:hanging="180"/>
      </w:pPr>
    </w:lvl>
    <w:lvl w:ilvl="6" w:tplc="C91275EA" w:tentative="1">
      <w:start w:val="1"/>
      <w:numFmt w:val="decimal"/>
      <w:lvlText w:val="%7."/>
      <w:lvlJc w:val="left"/>
      <w:pPr>
        <w:ind w:left="5582" w:hanging="360"/>
      </w:pPr>
    </w:lvl>
    <w:lvl w:ilvl="7" w:tplc="26482158" w:tentative="1">
      <w:start w:val="1"/>
      <w:numFmt w:val="lowerLetter"/>
      <w:lvlText w:val="%8."/>
      <w:lvlJc w:val="left"/>
      <w:pPr>
        <w:ind w:left="6302" w:hanging="360"/>
      </w:pPr>
    </w:lvl>
    <w:lvl w:ilvl="8" w:tplc="A3FC8286" w:tentative="1">
      <w:start w:val="1"/>
      <w:numFmt w:val="lowerRoman"/>
      <w:lvlText w:val="%9."/>
      <w:lvlJc w:val="right"/>
      <w:pPr>
        <w:ind w:left="7022" w:hanging="180"/>
      </w:pPr>
    </w:lvl>
  </w:abstractNum>
  <w:abstractNum w:abstractNumId="1" w15:restartNumberingAfterBreak="0">
    <w:nsid w:val="0D041269"/>
    <w:multiLevelType w:val="hybridMultilevel"/>
    <w:tmpl w:val="D61C96B2"/>
    <w:lvl w:ilvl="0" w:tplc="3E3AC466">
      <w:start w:val="1"/>
      <w:numFmt w:val="lowerRoman"/>
      <w:lvlText w:val="%1."/>
      <w:lvlJc w:val="right"/>
      <w:pPr>
        <w:ind w:left="720" w:hanging="360"/>
      </w:pPr>
    </w:lvl>
    <w:lvl w:ilvl="1" w:tplc="EE84EA2C" w:tentative="1">
      <w:start w:val="1"/>
      <w:numFmt w:val="lowerLetter"/>
      <w:lvlText w:val="%2."/>
      <w:lvlJc w:val="left"/>
      <w:pPr>
        <w:ind w:left="1440" w:hanging="360"/>
      </w:pPr>
    </w:lvl>
    <w:lvl w:ilvl="2" w:tplc="40BA7C7E" w:tentative="1">
      <w:start w:val="1"/>
      <w:numFmt w:val="lowerRoman"/>
      <w:lvlText w:val="%3."/>
      <w:lvlJc w:val="right"/>
      <w:pPr>
        <w:ind w:left="2160" w:hanging="180"/>
      </w:pPr>
    </w:lvl>
    <w:lvl w:ilvl="3" w:tplc="51163238" w:tentative="1">
      <w:start w:val="1"/>
      <w:numFmt w:val="decimal"/>
      <w:lvlText w:val="%4."/>
      <w:lvlJc w:val="left"/>
      <w:pPr>
        <w:ind w:left="2880" w:hanging="360"/>
      </w:pPr>
    </w:lvl>
    <w:lvl w:ilvl="4" w:tplc="1C204B8A" w:tentative="1">
      <w:start w:val="1"/>
      <w:numFmt w:val="lowerLetter"/>
      <w:lvlText w:val="%5."/>
      <w:lvlJc w:val="left"/>
      <w:pPr>
        <w:ind w:left="3600" w:hanging="360"/>
      </w:pPr>
    </w:lvl>
    <w:lvl w:ilvl="5" w:tplc="80F4AECC" w:tentative="1">
      <w:start w:val="1"/>
      <w:numFmt w:val="lowerRoman"/>
      <w:lvlText w:val="%6."/>
      <w:lvlJc w:val="right"/>
      <w:pPr>
        <w:ind w:left="4320" w:hanging="180"/>
      </w:pPr>
    </w:lvl>
    <w:lvl w:ilvl="6" w:tplc="532668B2" w:tentative="1">
      <w:start w:val="1"/>
      <w:numFmt w:val="decimal"/>
      <w:lvlText w:val="%7."/>
      <w:lvlJc w:val="left"/>
      <w:pPr>
        <w:ind w:left="5040" w:hanging="360"/>
      </w:pPr>
    </w:lvl>
    <w:lvl w:ilvl="7" w:tplc="0696FFD0" w:tentative="1">
      <w:start w:val="1"/>
      <w:numFmt w:val="lowerLetter"/>
      <w:lvlText w:val="%8."/>
      <w:lvlJc w:val="left"/>
      <w:pPr>
        <w:ind w:left="5760" w:hanging="360"/>
      </w:pPr>
    </w:lvl>
    <w:lvl w:ilvl="8" w:tplc="80C0E66E" w:tentative="1">
      <w:start w:val="1"/>
      <w:numFmt w:val="lowerRoman"/>
      <w:lvlText w:val="%9."/>
      <w:lvlJc w:val="right"/>
      <w:pPr>
        <w:ind w:left="6480" w:hanging="180"/>
      </w:pPr>
    </w:lvl>
  </w:abstractNum>
  <w:abstractNum w:abstractNumId="2" w15:restartNumberingAfterBreak="0">
    <w:nsid w:val="12131AA9"/>
    <w:multiLevelType w:val="hybridMultilevel"/>
    <w:tmpl w:val="171266E6"/>
    <w:lvl w:ilvl="0" w:tplc="A4BAFB00">
      <w:start w:val="1"/>
      <w:numFmt w:val="decimal"/>
      <w:lvlText w:val="%1."/>
      <w:lvlJc w:val="left"/>
      <w:pPr>
        <w:tabs>
          <w:tab w:val="num" w:pos="720"/>
        </w:tabs>
        <w:ind w:left="720" w:hanging="720"/>
      </w:pPr>
    </w:lvl>
    <w:lvl w:ilvl="1" w:tplc="F0AA352C">
      <w:start w:val="1"/>
      <w:numFmt w:val="lowerLetter"/>
      <w:lvlText w:val="%2."/>
      <w:lvlJc w:val="left"/>
      <w:pPr>
        <w:ind w:left="1440" w:hanging="360"/>
      </w:pPr>
    </w:lvl>
    <w:lvl w:ilvl="2" w:tplc="2CE015E0">
      <w:start w:val="1"/>
      <w:numFmt w:val="lowerRoman"/>
      <w:lvlText w:val="%3."/>
      <w:lvlJc w:val="right"/>
      <w:pPr>
        <w:ind w:left="2160" w:hanging="180"/>
      </w:pPr>
    </w:lvl>
    <w:lvl w:ilvl="3" w:tplc="B8308270">
      <w:start w:val="1"/>
      <w:numFmt w:val="decimal"/>
      <w:lvlText w:val="%4."/>
      <w:lvlJc w:val="left"/>
      <w:pPr>
        <w:ind w:left="2880" w:hanging="360"/>
      </w:pPr>
    </w:lvl>
    <w:lvl w:ilvl="4" w:tplc="87A08934">
      <w:start w:val="1"/>
      <w:numFmt w:val="lowerLetter"/>
      <w:lvlText w:val="%5."/>
      <w:lvlJc w:val="left"/>
      <w:pPr>
        <w:ind w:left="3600" w:hanging="360"/>
      </w:pPr>
    </w:lvl>
    <w:lvl w:ilvl="5" w:tplc="066E1052">
      <w:start w:val="1"/>
      <w:numFmt w:val="lowerRoman"/>
      <w:lvlText w:val="%6."/>
      <w:lvlJc w:val="right"/>
      <w:pPr>
        <w:ind w:left="4320" w:hanging="180"/>
      </w:pPr>
    </w:lvl>
    <w:lvl w:ilvl="6" w:tplc="6470A388">
      <w:start w:val="1"/>
      <w:numFmt w:val="decimal"/>
      <w:lvlText w:val="%7."/>
      <w:lvlJc w:val="left"/>
      <w:pPr>
        <w:ind w:left="5040" w:hanging="360"/>
      </w:pPr>
    </w:lvl>
    <w:lvl w:ilvl="7" w:tplc="1CA69592">
      <w:start w:val="1"/>
      <w:numFmt w:val="lowerLetter"/>
      <w:lvlText w:val="%8."/>
      <w:lvlJc w:val="left"/>
      <w:pPr>
        <w:ind w:left="5760" w:hanging="360"/>
      </w:pPr>
    </w:lvl>
    <w:lvl w:ilvl="8" w:tplc="69F6A3A2">
      <w:start w:val="1"/>
      <w:numFmt w:val="lowerRoman"/>
      <w:lvlText w:val="%9."/>
      <w:lvlJc w:val="right"/>
      <w:pPr>
        <w:ind w:left="6480" w:hanging="180"/>
      </w:pPr>
    </w:lvl>
  </w:abstractNum>
  <w:abstractNum w:abstractNumId="3" w15:restartNumberingAfterBreak="0">
    <w:nsid w:val="25695FA4"/>
    <w:multiLevelType w:val="hybridMultilevel"/>
    <w:tmpl w:val="C098FD9E"/>
    <w:lvl w:ilvl="0" w:tplc="9454D600">
      <w:start w:val="1"/>
      <w:numFmt w:val="lowerLetter"/>
      <w:pStyle w:val="ListParagraph"/>
      <w:lvlText w:val="(%1)"/>
      <w:lvlJc w:val="left"/>
      <w:pPr>
        <w:ind w:left="2174"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en-US"/>
        <w:specVanish w:val="0"/>
      </w:rPr>
    </w:lvl>
    <w:lvl w:ilvl="1" w:tplc="528C4B6C">
      <w:numFmt w:val="bullet"/>
      <w:lvlText w:val="•"/>
      <w:lvlJc w:val="left"/>
      <w:pPr>
        <w:ind w:left="3032" w:hanging="432"/>
      </w:pPr>
      <w:rPr>
        <w:rFonts w:hint="default"/>
        <w:lang w:val="en-US" w:eastAsia="en-US" w:bidi="en-US"/>
      </w:rPr>
    </w:lvl>
    <w:lvl w:ilvl="2" w:tplc="CA5CD330">
      <w:numFmt w:val="bullet"/>
      <w:lvlText w:val="•"/>
      <w:lvlJc w:val="left"/>
      <w:pPr>
        <w:ind w:left="3884" w:hanging="432"/>
      </w:pPr>
      <w:rPr>
        <w:rFonts w:hint="default"/>
        <w:lang w:val="en-US" w:eastAsia="en-US" w:bidi="en-US"/>
      </w:rPr>
    </w:lvl>
    <w:lvl w:ilvl="3" w:tplc="5C2695F6">
      <w:numFmt w:val="bullet"/>
      <w:lvlText w:val="•"/>
      <w:lvlJc w:val="left"/>
      <w:pPr>
        <w:ind w:left="4736" w:hanging="432"/>
      </w:pPr>
      <w:rPr>
        <w:rFonts w:hint="default"/>
        <w:lang w:val="en-US" w:eastAsia="en-US" w:bidi="en-US"/>
      </w:rPr>
    </w:lvl>
    <w:lvl w:ilvl="4" w:tplc="91A04E84">
      <w:numFmt w:val="bullet"/>
      <w:lvlText w:val="•"/>
      <w:lvlJc w:val="left"/>
      <w:pPr>
        <w:ind w:left="5588" w:hanging="432"/>
      </w:pPr>
      <w:rPr>
        <w:rFonts w:hint="default"/>
        <w:lang w:val="en-US" w:eastAsia="en-US" w:bidi="en-US"/>
      </w:rPr>
    </w:lvl>
    <w:lvl w:ilvl="5" w:tplc="ADE6CE46">
      <w:numFmt w:val="bullet"/>
      <w:lvlText w:val="•"/>
      <w:lvlJc w:val="left"/>
      <w:pPr>
        <w:ind w:left="6440" w:hanging="432"/>
      </w:pPr>
      <w:rPr>
        <w:rFonts w:hint="default"/>
        <w:lang w:val="en-US" w:eastAsia="en-US" w:bidi="en-US"/>
      </w:rPr>
    </w:lvl>
    <w:lvl w:ilvl="6" w:tplc="0A769B2C">
      <w:numFmt w:val="bullet"/>
      <w:lvlText w:val="•"/>
      <w:lvlJc w:val="left"/>
      <w:pPr>
        <w:ind w:left="7292" w:hanging="432"/>
      </w:pPr>
      <w:rPr>
        <w:rFonts w:hint="default"/>
        <w:lang w:val="en-US" w:eastAsia="en-US" w:bidi="en-US"/>
      </w:rPr>
    </w:lvl>
    <w:lvl w:ilvl="7" w:tplc="8AFC78FC">
      <w:numFmt w:val="bullet"/>
      <w:lvlText w:val="•"/>
      <w:lvlJc w:val="left"/>
      <w:pPr>
        <w:ind w:left="8144" w:hanging="432"/>
      </w:pPr>
      <w:rPr>
        <w:rFonts w:hint="default"/>
        <w:lang w:val="en-US" w:eastAsia="en-US" w:bidi="en-US"/>
      </w:rPr>
    </w:lvl>
    <w:lvl w:ilvl="8" w:tplc="E31EA3FC">
      <w:numFmt w:val="bullet"/>
      <w:lvlText w:val="•"/>
      <w:lvlJc w:val="left"/>
      <w:pPr>
        <w:ind w:left="8996" w:hanging="432"/>
      </w:pPr>
      <w:rPr>
        <w:rFonts w:hint="default"/>
        <w:lang w:val="en-US" w:eastAsia="en-US" w:bidi="en-US"/>
      </w:rPr>
    </w:lvl>
  </w:abstractNum>
  <w:abstractNum w:abstractNumId="4" w15:restartNumberingAfterBreak="0">
    <w:nsid w:val="31ED0A03"/>
    <w:multiLevelType w:val="hybridMultilevel"/>
    <w:tmpl w:val="E794D39E"/>
    <w:lvl w:ilvl="0" w:tplc="65BA209C">
      <w:start w:val="1"/>
      <w:numFmt w:val="decimal"/>
      <w:lvlText w:val="%1."/>
      <w:lvlJc w:val="left"/>
      <w:pPr>
        <w:ind w:left="708" w:hanging="360"/>
      </w:pPr>
    </w:lvl>
    <w:lvl w:ilvl="1" w:tplc="7700DB56" w:tentative="1">
      <w:start w:val="1"/>
      <w:numFmt w:val="lowerLetter"/>
      <w:lvlText w:val="%2."/>
      <w:lvlJc w:val="left"/>
      <w:pPr>
        <w:ind w:left="1428" w:hanging="360"/>
      </w:pPr>
    </w:lvl>
    <w:lvl w:ilvl="2" w:tplc="339EB8C8" w:tentative="1">
      <w:start w:val="1"/>
      <w:numFmt w:val="lowerRoman"/>
      <w:lvlText w:val="%3."/>
      <w:lvlJc w:val="right"/>
      <w:pPr>
        <w:ind w:left="2148" w:hanging="180"/>
      </w:pPr>
    </w:lvl>
    <w:lvl w:ilvl="3" w:tplc="693A6648" w:tentative="1">
      <w:start w:val="1"/>
      <w:numFmt w:val="decimal"/>
      <w:lvlText w:val="%4."/>
      <w:lvlJc w:val="left"/>
      <w:pPr>
        <w:ind w:left="2868" w:hanging="360"/>
      </w:pPr>
    </w:lvl>
    <w:lvl w:ilvl="4" w:tplc="5C2EE52A" w:tentative="1">
      <w:start w:val="1"/>
      <w:numFmt w:val="lowerLetter"/>
      <w:lvlText w:val="%5."/>
      <w:lvlJc w:val="left"/>
      <w:pPr>
        <w:ind w:left="3588" w:hanging="360"/>
      </w:pPr>
    </w:lvl>
    <w:lvl w:ilvl="5" w:tplc="01FEDB10" w:tentative="1">
      <w:start w:val="1"/>
      <w:numFmt w:val="lowerRoman"/>
      <w:lvlText w:val="%6."/>
      <w:lvlJc w:val="right"/>
      <w:pPr>
        <w:ind w:left="4308" w:hanging="180"/>
      </w:pPr>
    </w:lvl>
    <w:lvl w:ilvl="6" w:tplc="AAA0596E" w:tentative="1">
      <w:start w:val="1"/>
      <w:numFmt w:val="decimal"/>
      <w:lvlText w:val="%7."/>
      <w:lvlJc w:val="left"/>
      <w:pPr>
        <w:ind w:left="5028" w:hanging="360"/>
      </w:pPr>
    </w:lvl>
    <w:lvl w:ilvl="7" w:tplc="364EDCCE" w:tentative="1">
      <w:start w:val="1"/>
      <w:numFmt w:val="lowerLetter"/>
      <w:lvlText w:val="%8."/>
      <w:lvlJc w:val="left"/>
      <w:pPr>
        <w:ind w:left="5748" w:hanging="360"/>
      </w:pPr>
    </w:lvl>
    <w:lvl w:ilvl="8" w:tplc="59A44F58" w:tentative="1">
      <w:start w:val="1"/>
      <w:numFmt w:val="lowerRoman"/>
      <w:lvlText w:val="%9."/>
      <w:lvlJc w:val="right"/>
      <w:pPr>
        <w:ind w:left="6468" w:hanging="180"/>
      </w:pPr>
    </w:lvl>
  </w:abstractNum>
  <w:abstractNum w:abstractNumId="5" w15:restartNumberingAfterBreak="0">
    <w:nsid w:val="330E5D8D"/>
    <w:multiLevelType w:val="multilevel"/>
    <w:tmpl w:val="847C24F6"/>
    <w:lvl w:ilvl="0">
      <w:start w:val="1"/>
      <w:numFmt w:val="decimal"/>
      <w:pStyle w:val="Parlee-standardnumbering"/>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52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3240"/>
        </w:tabs>
        <w:ind w:left="3240" w:hanging="360"/>
      </w:pPr>
    </w:lvl>
    <w:lvl w:ilvl="5">
      <w:start w:val="1"/>
      <w:numFmt w:val="lowerLetter"/>
      <w:pStyle w:val="Parlee6"/>
      <w:lvlText w:val="(%6)"/>
      <w:lvlJc w:val="left"/>
      <w:pPr>
        <w:tabs>
          <w:tab w:val="num" w:pos="4320"/>
        </w:tabs>
        <w:ind w:left="4320" w:hanging="720"/>
      </w:pPr>
    </w:lvl>
    <w:lvl w:ilvl="6">
      <w:start w:val="1"/>
      <w:numFmt w:val="lowerLetter"/>
      <w:pStyle w:val="Parlee7"/>
      <w:lvlText w:val="(%7)"/>
      <w:lvlJc w:val="left"/>
      <w:pPr>
        <w:tabs>
          <w:tab w:val="num" w:pos="1440"/>
        </w:tabs>
        <w:ind w:left="1440" w:hanging="720"/>
      </w:pPr>
    </w:lvl>
    <w:lvl w:ilvl="7">
      <w:start w:val="1"/>
      <w:numFmt w:val="lowerRoman"/>
      <w:pStyle w:val="Parlee8"/>
      <w:lvlText w:val="(%8)"/>
      <w:lvlJc w:val="left"/>
      <w:pPr>
        <w:tabs>
          <w:tab w:val="num" w:pos="2520"/>
        </w:tabs>
        <w:ind w:left="2160" w:hanging="720"/>
      </w:pPr>
    </w:lvl>
    <w:lvl w:ilvl="8">
      <w:start w:val="1"/>
      <w:numFmt w:val="lowerLetter"/>
      <w:pStyle w:val="Parlee9"/>
      <w:lvlText w:val="(%9)"/>
      <w:lvlJc w:val="left"/>
      <w:pPr>
        <w:tabs>
          <w:tab w:val="num" w:pos="1440"/>
        </w:tabs>
        <w:ind w:left="1440" w:hanging="720"/>
      </w:pPr>
    </w:lvl>
  </w:abstractNum>
  <w:abstractNum w:abstractNumId="6" w15:restartNumberingAfterBreak="0">
    <w:nsid w:val="3E22563D"/>
    <w:multiLevelType w:val="hybridMultilevel"/>
    <w:tmpl w:val="782CA82E"/>
    <w:lvl w:ilvl="0" w:tplc="191EEF0E">
      <w:start w:val="1"/>
      <w:numFmt w:val="decimal"/>
      <w:lvlText w:val="%1."/>
      <w:lvlJc w:val="left"/>
      <w:pPr>
        <w:tabs>
          <w:tab w:val="num" w:pos="720"/>
        </w:tabs>
        <w:ind w:left="720" w:hanging="720"/>
      </w:pPr>
    </w:lvl>
    <w:lvl w:ilvl="1" w:tplc="9AC85106">
      <w:start w:val="1"/>
      <w:numFmt w:val="lowerLetter"/>
      <w:lvlText w:val="%2."/>
      <w:lvlJc w:val="left"/>
      <w:pPr>
        <w:tabs>
          <w:tab w:val="num" w:pos="1440"/>
        </w:tabs>
        <w:ind w:left="1440" w:hanging="360"/>
      </w:pPr>
    </w:lvl>
    <w:lvl w:ilvl="2" w:tplc="EE0C09FC">
      <w:start w:val="1"/>
      <w:numFmt w:val="lowerRoman"/>
      <w:lvlText w:val="%3."/>
      <w:lvlJc w:val="right"/>
      <w:pPr>
        <w:tabs>
          <w:tab w:val="num" w:pos="2160"/>
        </w:tabs>
        <w:ind w:left="2160" w:hanging="180"/>
      </w:pPr>
    </w:lvl>
    <w:lvl w:ilvl="3" w:tplc="7E108DC8">
      <w:start w:val="1"/>
      <w:numFmt w:val="decimal"/>
      <w:lvlText w:val="%4."/>
      <w:lvlJc w:val="left"/>
      <w:pPr>
        <w:tabs>
          <w:tab w:val="num" w:pos="2880"/>
        </w:tabs>
        <w:ind w:left="2880" w:hanging="360"/>
      </w:pPr>
    </w:lvl>
    <w:lvl w:ilvl="4" w:tplc="9F24D36A">
      <w:start w:val="1"/>
      <w:numFmt w:val="lowerLetter"/>
      <w:lvlText w:val="%5."/>
      <w:lvlJc w:val="left"/>
      <w:pPr>
        <w:tabs>
          <w:tab w:val="num" w:pos="3600"/>
        </w:tabs>
        <w:ind w:left="3600" w:hanging="360"/>
      </w:pPr>
    </w:lvl>
    <w:lvl w:ilvl="5" w:tplc="176E44CC">
      <w:start w:val="1"/>
      <w:numFmt w:val="lowerRoman"/>
      <w:lvlText w:val="%6."/>
      <w:lvlJc w:val="right"/>
      <w:pPr>
        <w:tabs>
          <w:tab w:val="num" w:pos="4320"/>
        </w:tabs>
        <w:ind w:left="4320" w:hanging="180"/>
      </w:pPr>
    </w:lvl>
    <w:lvl w:ilvl="6" w:tplc="C4C2BE30">
      <w:start w:val="1"/>
      <w:numFmt w:val="decimal"/>
      <w:lvlText w:val="%7."/>
      <w:lvlJc w:val="left"/>
      <w:pPr>
        <w:tabs>
          <w:tab w:val="num" w:pos="5040"/>
        </w:tabs>
        <w:ind w:left="5040" w:hanging="360"/>
      </w:pPr>
    </w:lvl>
    <w:lvl w:ilvl="7" w:tplc="AA7A9D1E">
      <w:start w:val="1"/>
      <w:numFmt w:val="lowerLetter"/>
      <w:lvlText w:val="%8."/>
      <w:lvlJc w:val="left"/>
      <w:pPr>
        <w:tabs>
          <w:tab w:val="num" w:pos="5760"/>
        </w:tabs>
        <w:ind w:left="5760" w:hanging="360"/>
      </w:pPr>
    </w:lvl>
    <w:lvl w:ilvl="8" w:tplc="F89E470C">
      <w:start w:val="1"/>
      <w:numFmt w:val="lowerRoman"/>
      <w:lvlText w:val="%9."/>
      <w:lvlJc w:val="right"/>
      <w:pPr>
        <w:tabs>
          <w:tab w:val="num" w:pos="6480"/>
        </w:tabs>
        <w:ind w:left="6480" w:hanging="180"/>
      </w:pPr>
    </w:lvl>
  </w:abstractNum>
  <w:abstractNum w:abstractNumId="7" w15:restartNumberingAfterBreak="0">
    <w:nsid w:val="4AC47459"/>
    <w:multiLevelType w:val="hybridMultilevel"/>
    <w:tmpl w:val="782CA82E"/>
    <w:lvl w:ilvl="0" w:tplc="4DDA1052">
      <w:start w:val="1"/>
      <w:numFmt w:val="decimal"/>
      <w:lvlText w:val="%1."/>
      <w:lvlJc w:val="left"/>
      <w:pPr>
        <w:tabs>
          <w:tab w:val="num" w:pos="720"/>
        </w:tabs>
        <w:ind w:left="720" w:hanging="720"/>
      </w:pPr>
    </w:lvl>
    <w:lvl w:ilvl="1" w:tplc="6C9652FC">
      <w:start w:val="1"/>
      <w:numFmt w:val="lowerLetter"/>
      <w:lvlText w:val="%2."/>
      <w:lvlJc w:val="left"/>
      <w:pPr>
        <w:tabs>
          <w:tab w:val="num" w:pos="1440"/>
        </w:tabs>
        <w:ind w:left="1440" w:hanging="360"/>
      </w:pPr>
    </w:lvl>
    <w:lvl w:ilvl="2" w:tplc="E85EF574">
      <w:start w:val="1"/>
      <w:numFmt w:val="lowerRoman"/>
      <w:lvlText w:val="%3."/>
      <w:lvlJc w:val="right"/>
      <w:pPr>
        <w:tabs>
          <w:tab w:val="num" w:pos="2160"/>
        </w:tabs>
        <w:ind w:left="2160" w:hanging="180"/>
      </w:pPr>
    </w:lvl>
    <w:lvl w:ilvl="3" w:tplc="1F5A39E8">
      <w:start w:val="1"/>
      <w:numFmt w:val="decimal"/>
      <w:lvlText w:val="%4."/>
      <w:lvlJc w:val="left"/>
      <w:pPr>
        <w:tabs>
          <w:tab w:val="num" w:pos="2880"/>
        </w:tabs>
        <w:ind w:left="2880" w:hanging="360"/>
      </w:pPr>
    </w:lvl>
    <w:lvl w:ilvl="4" w:tplc="E0E2FC24">
      <w:start w:val="1"/>
      <w:numFmt w:val="lowerLetter"/>
      <w:lvlText w:val="%5."/>
      <w:lvlJc w:val="left"/>
      <w:pPr>
        <w:tabs>
          <w:tab w:val="num" w:pos="3600"/>
        </w:tabs>
        <w:ind w:left="3600" w:hanging="360"/>
      </w:pPr>
    </w:lvl>
    <w:lvl w:ilvl="5" w:tplc="AF3AEC06">
      <w:start w:val="1"/>
      <w:numFmt w:val="lowerRoman"/>
      <w:lvlText w:val="%6."/>
      <w:lvlJc w:val="right"/>
      <w:pPr>
        <w:tabs>
          <w:tab w:val="num" w:pos="4320"/>
        </w:tabs>
        <w:ind w:left="4320" w:hanging="180"/>
      </w:pPr>
    </w:lvl>
    <w:lvl w:ilvl="6" w:tplc="3D820CA6">
      <w:start w:val="1"/>
      <w:numFmt w:val="decimal"/>
      <w:lvlText w:val="%7."/>
      <w:lvlJc w:val="left"/>
      <w:pPr>
        <w:tabs>
          <w:tab w:val="num" w:pos="5040"/>
        </w:tabs>
        <w:ind w:left="5040" w:hanging="360"/>
      </w:pPr>
    </w:lvl>
    <w:lvl w:ilvl="7" w:tplc="A314D664">
      <w:start w:val="1"/>
      <w:numFmt w:val="lowerLetter"/>
      <w:lvlText w:val="%8."/>
      <w:lvlJc w:val="left"/>
      <w:pPr>
        <w:tabs>
          <w:tab w:val="num" w:pos="5760"/>
        </w:tabs>
        <w:ind w:left="5760" w:hanging="360"/>
      </w:pPr>
    </w:lvl>
    <w:lvl w:ilvl="8" w:tplc="35A08A10">
      <w:start w:val="1"/>
      <w:numFmt w:val="lowerRoman"/>
      <w:lvlText w:val="%9."/>
      <w:lvlJc w:val="right"/>
      <w:pPr>
        <w:tabs>
          <w:tab w:val="num" w:pos="6480"/>
        </w:tabs>
        <w:ind w:left="6480" w:hanging="180"/>
      </w:pPr>
    </w:lvl>
  </w:abstractNum>
  <w:abstractNum w:abstractNumId="8" w15:restartNumberingAfterBreak="0">
    <w:nsid w:val="4FC32B96"/>
    <w:multiLevelType w:val="hybridMultilevel"/>
    <w:tmpl w:val="B060FCBE"/>
    <w:lvl w:ilvl="0" w:tplc="33A496E4">
      <w:start w:val="1"/>
      <w:numFmt w:val="lowerLetter"/>
      <w:pStyle w:val="TableList"/>
      <w:lvlText w:val="(%1)"/>
      <w:lvlJc w:val="left"/>
      <w:pPr>
        <w:ind w:left="1262" w:hanging="360"/>
      </w:pPr>
      <w:rPr>
        <w:rFonts w:ascii="Times New Roman" w:hAnsi="Times New Roman" w:cs="Times New Roman" w:hint="default"/>
        <w:b w:val="0"/>
        <w:i w:val="0"/>
        <w:spacing w:val="-18"/>
        <w:w w:val="99"/>
        <w:sz w:val="24"/>
        <w:szCs w:val="24"/>
      </w:rPr>
    </w:lvl>
    <w:lvl w:ilvl="1" w:tplc="24703B64" w:tentative="1">
      <w:start w:val="1"/>
      <w:numFmt w:val="lowerLetter"/>
      <w:lvlText w:val="%2."/>
      <w:lvlJc w:val="left"/>
      <w:pPr>
        <w:ind w:left="1982" w:hanging="360"/>
      </w:pPr>
    </w:lvl>
    <w:lvl w:ilvl="2" w:tplc="F93293F6">
      <w:start w:val="1"/>
      <w:numFmt w:val="lowerRoman"/>
      <w:lvlText w:val="%3."/>
      <w:lvlJc w:val="right"/>
      <w:pPr>
        <w:ind w:left="2702" w:hanging="180"/>
      </w:pPr>
    </w:lvl>
    <w:lvl w:ilvl="3" w:tplc="B47C736C" w:tentative="1">
      <w:start w:val="1"/>
      <w:numFmt w:val="decimal"/>
      <w:lvlText w:val="%4."/>
      <w:lvlJc w:val="left"/>
      <w:pPr>
        <w:ind w:left="3422" w:hanging="360"/>
      </w:pPr>
    </w:lvl>
    <w:lvl w:ilvl="4" w:tplc="6C72ECF8" w:tentative="1">
      <w:start w:val="1"/>
      <w:numFmt w:val="lowerLetter"/>
      <w:lvlText w:val="%5."/>
      <w:lvlJc w:val="left"/>
      <w:pPr>
        <w:ind w:left="4142" w:hanging="360"/>
      </w:pPr>
    </w:lvl>
    <w:lvl w:ilvl="5" w:tplc="94180714" w:tentative="1">
      <w:start w:val="1"/>
      <w:numFmt w:val="lowerRoman"/>
      <w:lvlText w:val="%6."/>
      <w:lvlJc w:val="right"/>
      <w:pPr>
        <w:ind w:left="4862" w:hanging="180"/>
      </w:pPr>
    </w:lvl>
    <w:lvl w:ilvl="6" w:tplc="F20E82BC" w:tentative="1">
      <w:start w:val="1"/>
      <w:numFmt w:val="decimal"/>
      <w:lvlText w:val="%7."/>
      <w:lvlJc w:val="left"/>
      <w:pPr>
        <w:ind w:left="5582" w:hanging="360"/>
      </w:pPr>
    </w:lvl>
    <w:lvl w:ilvl="7" w:tplc="FC8657B8" w:tentative="1">
      <w:start w:val="1"/>
      <w:numFmt w:val="lowerLetter"/>
      <w:lvlText w:val="%8."/>
      <w:lvlJc w:val="left"/>
      <w:pPr>
        <w:ind w:left="6302" w:hanging="360"/>
      </w:pPr>
    </w:lvl>
    <w:lvl w:ilvl="8" w:tplc="C8E47396" w:tentative="1">
      <w:start w:val="1"/>
      <w:numFmt w:val="lowerRoman"/>
      <w:lvlText w:val="%9."/>
      <w:lvlJc w:val="right"/>
      <w:pPr>
        <w:ind w:left="7022" w:hanging="180"/>
      </w:pPr>
    </w:lvl>
  </w:abstractNum>
  <w:abstractNum w:abstractNumId="9" w15:restartNumberingAfterBreak="0">
    <w:nsid w:val="5BD07385"/>
    <w:multiLevelType w:val="hybridMultilevel"/>
    <w:tmpl w:val="95DED7BA"/>
    <w:lvl w:ilvl="0" w:tplc="4A3E99C2">
      <w:start w:val="1"/>
      <w:numFmt w:val="decimal"/>
      <w:lvlText w:val="%1."/>
      <w:lvlJc w:val="left"/>
      <w:pPr>
        <w:ind w:left="1606" w:hanging="361"/>
        <w:jc w:val="right"/>
      </w:pPr>
      <w:rPr>
        <w:rFonts w:ascii="Times New Roman" w:eastAsia="Times New Roman" w:hAnsi="Times New Roman" w:cs="Times New Roman" w:hint="default"/>
        <w:spacing w:val="0"/>
        <w:w w:val="100"/>
        <w:sz w:val="24"/>
        <w:szCs w:val="24"/>
        <w:lang w:val="en-US" w:eastAsia="en-US" w:bidi="en-US"/>
      </w:rPr>
    </w:lvl>
    <w:lvl w:ilvl="1" w:tplc="3168BF7A">
      <w:numFmt w:val="bullet"/>
      <w:lvlText w:val="•"/>
      <w:lvlJc w:val="left"/>
      <w:pPr>
        <w:ind w:left="2395" w:hanging="361"/>
      </w:pPr>
      <w:rPr>
        <w:rFonts w:hint="default"/>
        <w:lang w:val="en-US" w:eastAsia="en-US" w:bidi="en-US"/>
      </w:rPr>
    </w:lvl>
    <w:lvl w:ilvl="2" w:tplc="331E4DE4">
      <w:numFmt w:val="bullet"/>
      <w:lvlText w:val="•"/>
      <w:lvlJc w:val="left"/>
      <w:pPr>
        <w:ind w:left="3191" w:hanging="361"/>
      </w:pPr>
      <w:rPr>
        <w:rFonts w:hint="default"/>
        <w:lang w:val="en-US" w:eastAsia="en-US" w:bidi="en-US"/>
      </w:rPr>
    </w:lvl>
    <w:lvl w:ilvl="3" w:tplc="7E8C3AD6">
      <w:numFmt w:val="bullet"/>
      <w:lvlText w:val="•"/>
      <w:lvlJc w:val="left"/>
      <w:pPr>
        <w:ind w:left="3986" w:hanging="361"/>
      </w:pPr>
      <w:rPr>
        <w:rFonts w:hint="default"/>
        <w:lang w:val="en-US" w:eastAsia="en-US" w:bidi="en-US"/>
      </w:rPr>
    </w:lvl>
    <w:lvl w:ilvl="4" w:tplc="ADE851EC">
      <w:numFmt w:val="bullet"/>
      <w:lvlText w:val="•"/>
      <w:lvlJc w:val="left"/>
      <w:pPr>
        <w:ind w:left="4782" w:hanging="361"/>
      </w:pPr>
      <w:rPr>
        <w:rFonts w:hint="default"/>
        <w:lang w:val="en-US" w:eastAsia="en-US" w:bidi="en-US"/>
      </w:rPr>
    </w:lvl>
    <w:lvl w:ilvl="5" w:tplc="2B8AC2FC">
      <w:numFmt w:val="bullet"/>
      <w:lvlText w:val="•"/>
      <w:lvlJc w:val="left"/>
      <w:pPr>
        <w:ind w:left="5577" w:hanging="361"/>
      </w:pPr>
      <w:rPr>
        <w:rFonts w:hint="default"/>
        <w:lang w:val="en-US" w:eastAsia="en-US" w:bidi="en-US"/>
      </w:rPr>
    </w:lvl>
    <w:lvl w:ilvl="6" w:tplc="CAF82DBA">
      <w:numFmt w:val="bullet"/>
      <w:lvlText w:val="•"/>
      <w:lvlJc w:val="left"/>
      <w:pPr>
        <w:ind w:left="6373" w:hanging="361"/>
      </w:pPr>
      <w:rPr>
        <w:rFonts w:hint="default"/>
        <w:lang w:val="en-US" w:eastAsia="en-US" w:bidi="en-US"/>
      </w:rPr>
    </w:lvl>
    <w:lvl w:ilvl="7" w:tplc="A7C25B74">
      <w:numFmt w:val="bullet"/>
      <w:lvlText w:val="•"/>
      <w:lvlJc w:val="left"/>
      <w:pPr>
        <w:ind w:left="7168" w:hanging="361"/>
      </w:pPr>
      <w:rPr>
        <w:rFonts w:hint="default"/>
        <w:lang w:val="en-US" w:eastAsia="en-US" w:bidi="en-US"/>
      </w:rPr>
    </w:lvl>
    <w:lvl w:ilvl="8" w:tplc="01A42FEE">
      <w:numFmt w:val="bullet"/>
      <w:lvlText w:val="•"/>
      <w:lvlJc w:val="left"/>
      <w:pPr>
        <w:ind w:left="7964" w:hanging="361"/>
      </w:pPr>
      <w:rPr>
        <w:rFonts w:hint="default"/>
        <w:lang w:val="en-US" w:eastAsia="en-US" w:bidi="en-US"/>
      </w:rPr>
    </w:lvl>
  </w:abstractNum>
  <w:num w:numId="1">
    <w:abstractNumId w:val="9"/>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8"/>
    <w:lvlOverride w:ilvl="0">
      <w:startOverride w:val="1"/>
    </w:lvlOverride>
  </w:num>
  <w:num w:numId="10">
    <w:abstractNumId w:val="6"/>
  </w:num>
  <w:num w:numId="11">
    <w:abstractNumId w:val="7"/>
  </w:num>
  <w:num w:numId="12">
    <w:abstractNumId w:val="0"/>
  </w:num>
  <w:num w:numId="13">
    <w:abstractNumId w:val="8"/>
  </w:num>
  <w:num w:numId="14">
    <w:abstractNumId w:val="8"/>
  </w:num>
  <w:num w:numId="15">
    <w:abstractNumId w:val="8"/>
  </w:num>
  <w:num w:numId="16">
    <w:abstractNumId w:val="8"/>
  </w:num>
  <w:num w:numId="17">
    <w:abstractNumId w:val="3"/>
  </w:num>
  <w:num w:numId="18">
    <w:abstractNumId w:val="3"/>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VyU442k90nQ1z2uRolp+ibJ5Tg02vTBFdM7iHUBX6OzbJcceTvHIksVTfcvEdLYWSWC3M7TEu26PJ6DcUHl6pw==" w:salt="eiz4Ra1QKJ/0fOZB2rK7P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395B"/>
    <w:rsid w:val="00004B1B"/>
    <w:rsid w:val="000326E0"/>
    <w:rsid w:val="00033DF9"/>
    <w:rsid w:val="000502C7"/>
    <w:rsid w:val="0007279E"/>
    <w:rsid w:val="0007587B"/>
    <w:rsid w:val="00087A45"/>
    <w:rsid w:val="00092229"/>
    <w:rsid w:val="000B225C"/>
    <w:rsid w:val="000C74EF"/>
    <w:rsid w:val="000C7E5C"/>
    <w:rsid w:val="000E6702"/>
    <w:rsid w:val="000F1D2F"/>
    <w:rsid w:val="001027EB"/>
    <w:rsid w:val="00107577"/>
    <w:rsid w:val="001156E5"/>
    <w:rsid w:val="00164693"/>
    <w:rsid w:val="001647D1"/>
    <w:rsid w:val="001C58BD"/>
    <w:rsid w:val="001E0454"/>
    <w:rsid w:val="001F44B6"/>
    <w:rsid w:val="00200DB1"/>
    <w:rsid w:val="00201D05"/>
    <w:rsid w:val="0028077D"/>
    <w:rsid w:val="0029009D"/>
    <w:rsid w:val="00294F87"/>
    <w:rsid w:val="002B0598"/>
    <w:rsid w:val="002C40D3"/>
    <w:rsid w:val="002D2AF6"/>
    <w:rsid w:val="002E2FB6"/>
    <w:rsid w:val="0030677B"/>
    <w:rsid w:val="00307228"/>
    <w:rsid w:val="00321A6D"/>
    <w:rsid w:val="0033457F"/>
    <w:rsid w:val="00342736"/>
    <w:rsid w:val="003447B6"/>
    <w:rsid w:val="00347114"/>
    <w:rsid w:val="00382BE9"/>
    <w:rsid w:val="00384E23"/>
    <w:rsid w:val="0039662E"/>
    <w:rsid w:val="003B4163"/>
    <w:rsid w:val="003B4CF5"/>
    <w:rsid w:val="003C0C1B"/>
    <w:rsid w:val="003D568D"/>
    <w:rsid w:val="003D5956"/>
    <w:rsid w:val="00404E23"/>
    <w:rsid w:val="00405584"/>
    <w:rsid w:val="004063CD"/>
    <w:rsid w:val="00424393"/>
    <w:rsid w:val="00471DCF"/>
    <w:rsid w:val="00491B18"/>
    <w:rsid w:val="004B58BD"/>
    <w:rsid w:val="004C367B"/>
    <w:rsid w:val="004E395B"/>
    <w:rsid w:val="004E69D5"/>
    <w:rsid w:val="0052424A"/>
    <w:rsid w:val="00524891"/>
    <w:rsid w:val="005379F5"/>
    <w:rsid w:val="0054159C"/>
    <w:rsid w:val="00562B9F"/>
    <w:rsid w:val="0057622A"/>
    <w:rsid w:val="0057625B"/>
    <w:rsid w:val="0058190E"/>
    <w:rsid w:val="00584A11"/>
    <w:rsid w:val="00593249"/>
    <w:rsid w:val="00595F7B"/>
    <w:rsid w:val="005E0D7D"/>
    <w:rsid w:val="005E5450"/>
    <w:rsid w:val="005E5A68"/>
    <w:rsid w:val="00600E08"/>
    <w:rsid w:val="00601934"/>
    <w:rsid w:val="00620C71"/>
    <w:rsid w:val="006A2373"/>
    <w:rsid w:val="006A72BA"/>
    <w:rsid w:val="006B7F65"/>
    <w:rsid w:val="006D44CC"/>
    <w:rsid w:val="006E7BE6"/>
    <w:rsid w:val="006F03F9"/>
    <w:rsid w:val="006F3964"/>
    <w:rsid w:val="00702BEE"/>
    <w:rsid w:val="00721C00"/>
    <w:rsid w:val="007256EC"/>
    <w:rsid w:val="00741CFB"/>
    <w:rsid w:val="00745109"/>
    <w:rsid w:val="007467EC"/>
    <w:rsid w:val="00750B2F"/>
    <w:rsid w:val="00790EC5"/>
    <w:rsid w:val="007959A8"/>
    <w:rsid w:val="00797C15"/>
    <w:rsid w:val="007A36EE"/>
    <w:rsid w:val="007A428F"/>
    <w:rsid w:val="007C5EFB"/>
    <w:rsid w:val="007D47BE"/>
    <w:rsid w:val="007F617D"/>
    <w:rsid w:val="00802E60"/>
    <w:rsid w:val="0080450E"/>
    <w:rsid w:val="0081599D"/>
    <w:rsid w:val="00821B40"/>
    <w:rsid w:val="0083187B"/>
    <w:rsid w:val="008364C7"/>
    <w:rsid w:val="00843484"/>
    <w:rsid w:val="008503D8"/>
    <w:rsid w:val="008517F8"/>
    <w:rsid w:val="00851F19"/>
    <w:rsid w:val="008525E0"/>
    <w:rsid w:val="00863A7D"/>
    <w:rsid w:val="008D58FC"/>
    <w:rsid w:val="008E5C40"/>
    <w:rsid w:val="008F6F0F"/>
    <w:rsid w:val="00900054"/>
    <w:rsid w:val="00920E78"/>
    <w:rsid w:val="00926085"/>
    <w:rsid w:val="00927F11"/>
    <w:rsid w:val="009349AD"/>
    <w:rsid w:val="00946A70"/>
    <w:rsid w:val="00977A00"/>
    <w:rsid w:val="009A288E"/>
    <w:rsid w:val="009A2E61"/>
    <w:rsid w:val="009A6847"/>
    <w:rsid w:val="009B3747"/>
    <w:rsid w:val="009C1CB8"/>
    <w:rsid w:val="009D7540"/>
    <w:rsid w:val="009E370E"/>
    <w:rsid w:val="009F11DD"/>
    <w:rsid w:val="009F583D"/>
    <w:rsid w:val="009F5E46"/>
    <w:rsid w:val="00A56601"/>
    <w:rsid w:val="00A95300"/>
    <w:rsid w:val="00AA3673"/>
    <w:rsid w:val="00AB1498"/>
    <w:rsid w:val="00AB4491"/>
    <w:rsid w:val="00AD2B8C"/>
    <w:rsid w:val="00AE4286"/>
    <w:rsid w:val="00B0210B"/>
    <w:rsid w:val="00B045D6"/>
    <w:rsid w:val="00B16DBF"/>
    <w:rsid w:val="00B318D7"/>
    <w:rsid w:val="00B34AC9"/>
    <w:rsid w:val="00B46D51"/>
    <w:rsid w:val="00B548F6"/>
    <w:rsid w:val="00B65DE0"/>
    <w:rsid w:val="00B95674"/>
    <w:rsid w:val="00BA1B5F"/>
    <w:rsid w:val="00BA40E9"/>
    <w:rsid w:val="00BD1257"/>
    <w:rsid w:val="00BE5D5F"/>
    <w:rsid w:val="00C27464"/>
    <w:rsid w:val="00C4656D"/>
    <w:rsid w:val="00C60125"/>
    <w:rsid w:val="00C60FE4"/>
    <w:rsid w:val="00C83A5E"/>
    <w:rsid w:val="00CA0918"/>
    <w:rsid w:val="00CB7C5B"/>
    <w:rsid w:val="00CC2CE0"/>
    <w:rsid w:val="00CD1A64"/>
    <w:rsid w:val="00CE308A"/>
    <w:rsid w:val="00CF2597"/>
    <w:rsid w:val="00D00146"/>
    <w:rsid w:val="00D029E6"/>
    <w:rsid w:val="00D243BC"/>
    <w:rsid w:val="00D27B0B"/>
    <w:rsid w:val="00D332FC"/>
    <w:rsid w:val="00D4438C"/>
    <w:rsid w:val="00D5608A"/>
    <w:rsid w:val="00D71F63"/>
    <w:rsid w:val="00D73172"/>
    <w:rsid w:val="00D87E98"/>
    <w:rsid w:val="00D92D87"/>
    <w:rsid w:val="00DD33AE"/>
    <w:rsid w:val="00E27C4B"/>
    <w:rsid w:val="00E46987"/>
    <w:rsid w:val="00E67056"/>
    <w:rsid w:val="00E75D00"/>
    <w:rsid w:val="00E83006"/>
    <w:rsid w:val="00E87A5B"/>
    <w:rsid w:val="00EB0FE0"/>
    <w:rsid w:val="00EB23DF"/>
    <w:rsid w:val="00ED1C9B"/>
    <w:rsid w:val="00EE1AD6"/>
    <w:rsid w:val="00EF57DA"/>
    <w:rsid w:val="00F33106"/>
    <w:rsid w:val="00F40812"/>
    <w:rsid w:val="00F55FC2"/>
    <w:rsid w:val="00F60AFB"/>
    <w:rsid w:val="00F905D0"/>
    <w:rsid w:val="00FA33C8"/>
    <w:rsid w:val="00FB1929"/>
    <w:rsid w:val="00FB517A"/>
    <w:rsid w:val="00FE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0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2FC"/>
    <w:pPr>
      <w:widowControl/>
      <w:autoSpaceDE/>
      <w:autoSpaceDN/>
      <w:spacing w:after="240"/>
    </w:pPr>
    <w:rPr>
      <w:rFonts w:ascii="Times New Roman" w:eastAsia="Times New Roman" w:hAnsi="Times New Roman" w:cs="Times New Roman"/>
      <w:sz w:val="24"/>
      <w:szCs w:val="20"/>
      <w:lang w:val="en-CA"/>
    </w:rPr>
  </w:style>
  <w:style w:type="paragraph" w:styleId="Heading1">
    <w:name w:val="heading 1"/>
    <w:basedOn w:val="Normal"/>
    <w:next w:val="Normal"/>
    <w:qFormat/>
    <w:rsid w:val="0009222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qFormat/>
    <w:rsid w:val="000922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qFormat/>
    <w:rsid w:val="0009222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7256EC"/>
    <w:pPr>
      <w:widowControl/>
      <w:autoSpaceDE/>
      <w:autoSpaceDN/>
      <w:spacing w:before="90" w:after="120"/>
      <w:ind w:left="1440" w:right="1199"/>
      <w:jc w:val="both"/>
    </w:pPr>
    <w:rPr>
      <w:rFonts w:ascii="Times New Roman" w:eastAsia="Times New Roman" w:hAnsi="Times New Roman" w:cs="Times New Roman"/>
      <w:noProof/>
      <w:sz w:val="24"/>
      <w:szCs w:val="20"/>
      <w:lang w:val="en-CA"/>
    </w:rPr>
  </w:style>
  <w:style w:type="paragraph" w:styleId="ListParagraph">
    <w:name w:val="List Paragraph"/>
    <w:basedOn w:val="Normal"/>
    <w:uiPriority w:val="1"/>
    <w:qFormat/>
    <w:rsid w:val="00D243BC"/>
    <w:pPr>
      <w:numPr>
        <w:numId w:val="2"/>
      </w:numPr>
      <w:tabs>
        <w:tab w:val="left" w:pos="2175"/>
      </w:tabs>
      <w:ind w:right="1200"/>
      <w:jc w:val="both"/>
    </w:pPr>
    <w:rPr>
      <w:szCs w:val="24"/>
      <w:lang w:val="en-US" w:bidi="en-US"/>
    </w:rPr>
  </w:style>
  <w:style w:type="paragraph" w:customStyle="1" w:styleId="TableParagraph">
    <w:name w:val="Table Paragraph"/>
    <w:basedOn w:val="Normal"/>
    <w:uiPriority w:val="1"/>
    <w:qFormat/>
    <w:rsid w:val="00BE5D5F"/>
    <w:pPr>
      <w:spacing w:before="120"/>
      <w:ind w:left="90" w:right="81"/>
    </w:pPr>
    <w:rPr>
      <w:sz w:val="12"/>
    </w:rPr>
  </w:style>
  <w:style w:type="paragraph" w:styleId="Header">
    <w:name w:val="header"/>
    <w:basedOn w:val="Normal"/>
    <w:link w:val="HeaderChar"/>
    <w:rsid w:val="00092229"/>
    <w:pPr>
      <w:tabs>
        <w:tab w:val="center" w:pos="4680"/>
        <w:tab w:val="right" w:pos="9360"/>
      </w:tabs>
    </w:pPr>
  </w:style>
  <w:style w:type="character" w:customStyle="1" w:styleId="HeaderChar">
    <w:name w:val="Header Char"/>
    <w:basedOn w:val="DefaultParagraphFont"/>
    <w:link w:val="Header"/>
    <w:rsid w:val="00E27C4B"/>
    <w:rPr>
      <w:rFonts w:ascii="Times New Roman" w:eastAsia="Times New Roman" w:hAnsi="Times New Roman" w:cs="Times New Roman"/>
      <w:sz w:val="24"/>
      <w:szCs w:val="20"/>
      <w:lang w:val="en-CA"/>
    </w:rPr>
  </w:style>
  <w:style w:type="paragraph" w:styleId="Footer">
    <w:name w:val="footer"/>
    <w:basedOn w:val="Normal"/>
    <w:link w:val="FooterChar"/>
    <w:uiPriority w:val="99"/>
    <w:rsid w:val="00092229"/>
    <w:pPr>
      <w:tabs>
        <w:tab w:val="center" w:pos="4680"/>
        <w:tab w:val="right" w:pos="9360"/>
      </w:tabs>
    </w:pPr>
  </w:style>
  <w:style w:type="character" w:customStyle="1" w:styleId="FooterChar">
    <w:name w:val="Footer Char"/>
    <w:basedOn w:val="DefaultParagraphFont"/>
    <w:link w:val="Footer"/>
    <w:uiPriority w:val="99"/>
    <w:rsid w:val="00E27C4B"/>
    <w:rPr>
      <w:rFonts w:ascii="Times New Roman" w:eastAsia="Times New Roman" w:hAnsi="Times New Roman" w:cs="Times New Roman"/>
      <w:sz w:val="24"/>
      <w:szCs w:val="20"/>
      <w:lang w:val="en-CA"/>
    </w:rPr>
  </w:style>
  <w:style w:type="paragraph" w:customStyle="1" w:styleId="DocsID">
    <w:name w:val="DocsID"/>
    <w:basedOn w:val="Normal"/>
    <w:rsid w:val="00E27C4B"/>
    <w:pPr>
      <w:spacing w:before="20"/>
    </w:pPr>
    <w:rPr>
      <w:color w:val="000000"/>
      <w:sz w:val="12"/>
      <w:szCs w:val="12"/>
    </w:rPr>
  </w:style>
  <w:style w:type="character" w:customStyle="1" w:styleId="Heading2Char">
    <w:name w:val="Heading 2 Char"/>
    <w:basedOn w:val="DefaultParagraphFont"/>
    <w:link w:val="Heading2"/>
    <w:semiHidden/>
    <w:rsid w:val="00092229"/>
    <w:rPr>
      <w:rFonts w:ascii="Arial" w:eastAsia="Times New Roman" w:hAnsi="Arial" w:cs="Arial"/>
      <w:b/>
      <w:bCs/>
      <w:i/>
      <w:iCs/>
      <w:sz w:val="28"/>
      <w:szCs w:val="28"/>
      <w:lang w:val="en-CA"/>
    </w:rPr>
  </w:style>
  <w:style w:type="character" w:customStyle="1" w:styleId="Heading3Char">
    <w:name w:val="Heading 3 Char"/>
    <w:basedOn w:val="DefaultParagraphFont"/>
    <w:link w:val="Heading3"/>
    <w:semiHidden/>
    <w:rsid w:val="00092229"/>
    <w:rPr>
      <w:rFonts w:ascii="Arial" w:eastAsia="Times New Roman" w:hAnsi="Arial" w:cs="Arial"/>
      <w:b/>
      <w:bCs/>
      <w:sz w:val="26"/>
      <w:szCs w:val="26"/>
      <w:lang w:val="en-CA"/>
    </w:rPr>
  </w:style>
  <w:style w:type="paragraph" w:customStyle="1" w:styleId="OHHpara">
    <w:name w:val="OHHpara"/>
    <w:aliases w:val="P"/>
    <w:basedOn w:val="Normal"/>
    <w:rsid w:val="00092229"/>
    <w:pPr>
      <w:jc w:val="both"/>
    </w:pPr>
  </w:style>
  <w:style w:type="paragraph" w:styleId="FootnoteText">
    <w:name w:val="footnote text"/>
    <w:basedOn w:val="Normal"/>
    <w:link w:val="FootnoteTextChar"/>
    <w:semiHidden/>
    <w:rsid w:val="00092229"/>
    <w:pPr>
      <w:spacing w:after="200"/>
      <w:ind w:left="360" w:hanging="360"/>
      <w:jc w:val="both"/>
    </w:pPr>
    <w:rPr>
      <w:sz w:val="20"/>
    </w:rPr>
  </w:style>
  <w:style w:type="character" w:customStyle="1" w:styleId="FootnoteTextChar">
    <w:name w:val="Footnote Text Char"/>
    <w:basedOn w:val="DefaultParagraphFont"/>
    <w:link w:val="FootnoteText"/>
    <w:semiHidden/>
    <w:rsid w:val="00092229"/>
    <w:rPr>
      <w:rFonts w:ascii="Times New Roman" w:eastAsia="Times New Roman" w:hAnsi="Times New Roman" w:cs="Times New Roman"/>
      <w:sz w:val="20"/>
      <w:szCs w:val="20"/>
      <w:lang w:val="en-CA"/>
    </w:rPr>
  </w:style>
  <w:style w:type="paragraph" w:customStyle="1" w:styleId="OHHHanging">
    <w:name w:val="OHHHanging"/>
    <w:aliases w:val="H"/>
    <w:basedOn w:val="OHHpara"/>
    <w:rsid w:val="00092229"/>
    <w:pPr>
      <w:ind w:left="720" w:hanging="720"/>
    </w:pPr>
  </w:style>
  <w:style w:type="paragraph" w:customStyle="1" w:styleId="OHHCentre">
    <w:name w:val="OHHCentre"/>
    <w:aliases w:val="C"/>
    <w:basedOn w:val="OHHpara"/>
    <w:rsid w:val="00092229"/>
    <w:pPr>
      <w:jc w:val="center"/>
    </w:pPr>
  </w:style>
  <w:style w:type="paragraph" w:customStyle="1" w:styleId="OHHLeft">
    <w:name w:val="OHHLeft"/>
    <w:aliases w:val="L"/>
    <w:basedOn w:val="OHHpara"/>
    <w:rsid w:val="00092229"/>
    <w:pPr>
      <w:jc w:val="left"/>
    </w:pPr>
  </w:style>
  <w:style w:type="paragraph" w:customStyle="1" w:styleId="OHHLR">
    <w:name w:val="OHHLR"/>
    <w:aliases w:val="LR"/>
    <w:basedOn w:val="OHHpara"/>
    <w:rsid w:val="00092229"/>
    <w:pPr>
      <w:ind w:left="720" w:right="720"/>
    </w:pPr>
  </w:style>
  <w:style w:type="paragraph" w:customStyle="1" w:styleId="OHHLR2">
    <w:name w:val="OHHLR2"/>
    <w:aliases w:val="LR2"/>
    <w:basedOn w:val="OHHpara"/>
    <w:rsid w:val="00092229"/>
    <w:pPr>
      <w:ind w:left="1440" w:right="1440"/>
    </w:pPr>
  </w:style>
  <w:style w:type="paragraph" w:customStyle="1" w:styleId="OHHMainHeading">
    <w:name w:val="OHHMainHeading"/>
    <w:aliases w:val="OMH"/>
    <w:basedOn w:val="OHHpara"/>
    <w:next w:val="OHHpara"/>
    <w:rsid w:val="00092229"/>
    <w:pPr>
      <w:keepNext/>
      <w:keepLines/>
      <w:spacing w:before="120"/>
      <w:jc w:val="center"/>
      <w:outlineLvl w:val="0"/>
    </w:pPr>
    <w:rPr>
      <w:b/>
      <w:caps/>
      <w:u w:val="single"/>
    </w:rPr>
  </w:style>
  <w:style w:type="paragraph" w:customStyle="1" w:styleId="OHHpara1">
    <w:name w:val="OHHpara1"/>
    <w:aliases w:val="1"/>
    <w:basedOn w:val="OHHpara"/>
    <w:rsid w:val="00092229"/>
    <w:pPr>
      <w:ind w:left="720"/>
    </w:pPr>
  </w:style>
  <w:style w:type="paragraph" w:customStyle="1" w:styleId="OHHpara2">
    <w:name w:val="OHHpara2"/>
    <w:aliases w:val="2"/>
    <w:basedOn w:val="OHHpara"/>
    <w:rsid w:val="00092229"/>
    <w:pPr>
      <w:ind w:left="1440"/>
    </w:pPr>
  </w:style>
  <w:style w:type="paragraph" w:customStyle="1" w:styleId="OHHpara3">
    <w:name w:val="OHHpara3"/>
    <w:aliases w:val="3"/>
    <w:basedOn w:val="OHHpara"/>
    <w:rsid w:val="00092229"/>
    <w:pPr>
      <w:ind w:left="2160"/>
    </w:pPr>
  </w:style>
  <w:style w:type="paragraph" w:customStyle="1" w:styleId="OHHpara4">
    <w:name w:val="OHHpara4"/>
    <w:aliases w:val="4"/>
    <w:basedOn w:val="OHHpara"/>
    <w:rsid w:val="00092229"/>
    <w:pPr>
      <w:ind w:left="2880"/>
    </w:pPr>
  </w:style>
  <w:style w:type="paragraph" w:customStyle="1" w:styleId="OHHpara5">
    <w:name w:val="OHHpara5"/>
    <w:aliases w:val="5"/>
    <w:basedOn w:val="OHHpara"/>
    <w:rsid w:val="00092229"/>
    <w:pPr>
      <w:ind w:left="3600"/>
    </w:pPr>
  </w:style>
  <w:style w:type="paragraph" w:customStyle="1" w:styleId="OHHPlain">
    <w:name w:val="OHHPlain"/>
    <w:basedOn w:val="Normal"/>
    <w:rsid w:val="00092229"/>
  </w:style>
  <w:style w:type="paragraph" w:customStyle="1" w:styleId="OHHQuote">
    <w:name w:val="OHHQuote"/>
    <w:aliases w:val="Q"/>
    <w:basedOn w:val="Normal"/>
    <w:rsid w:val="00092229"/>
    <w:pPr>
      <w:ind w:left="1440" w:right="1440"/>
      <w:jc w:val="both"/>
    </w:pPr>
    <w:rPr>
      <w:sz w:val="20"/>
    </w:rPr>
  </w:style>
  <w:style w:type="paragraph" w:customStyle="1" w:styleId="OHHReference">
    <w:name w:val="OHHReference"/>
    <w:aliases w:val="Ref"/>
    <w:basedOn w:val="OHHQuote"/>
    <w:rsid w:val="00092229"/>
    <w:rPr>
      <w:b/>
    </w:rPr>
  </w:style>
  <w:style w:type="paragraph" w:customStyle="1" w:styleId="OHHRight">
    <w:name w:val="OHHRight"/>
    <w:aliases w:val="R"/>
    <w:basedOn w:val="OHHpara"/>
    <w:rsid w:val="00092229"/>
    <w:pPr>
      <w:jc w:val="right"/>
    </w:pPr>
  </w:style>
  <w:style w:type="paragraph" w:customStyle="1" w:styleId="OHHSubHeading">
    <w:name w:val="OHHSubHeading"/>
    <w:aliases w:val="OSH"/>
    <w:basedOn w:val="OHHpara"/>
    <w:next w:val="OHHpara"/>
    <w:rsid w:val="00092229"/>
    <w:pPr>
      <w:keepNext/>
      <w:keepLines/>
      <w:spacing w:before="120"/>
      <w:jc w:val="left"/>
      <w:outlineLvl w:val="1"/>
    </w:pPr>
    <w:rPr>
      <w:b/>
      <w:u w:val="single"/>
    </w:rPr>
  </w:style>
  <w:style w:type="paragraph" w:customStyle="1" w:styleId="OHHTab">
    <w:name w:val="OHHTab"/>
    <w:aliases w:val="T"/>
    <w:basedOn w:val="OHHpara"/>
    <w:rsid w:val="00092229"/>
    <w:pPr>
      <w:ind w:firstLine="720"/>
    </w:pPr>
  </w:style>
  <w:style w:type="paragraph" w:customStyle="1" w:styleId="OHHTab2">
    <w:name w:val="OHHTab2"/>
    <w:aliases w:val="T2"/>
    <w:basedOn w:val="OHHpara"/>
    <w:rsid w:val="00092229"/>
    <w:pPr>
      <w:ind w:firstLine="1440"/>
    </w:pPr>
  </w:style>
  <w:style w:type="character" w:styleId="PageNumber">
    <w:name w:val="page number"/>
    <w:rsid w:val="00092229"/>
  </w:style>
  <w:style w:type="character" w:customStyle="1" w:styleId="Prompt">
    <w:name w:val="Prompt"/>
    <w:aliases w:val="PR"/>
    <w:basedOn w:val="DefaultParagraphFont"/>
    <w:rsid w:val="00092229"/>
    <w:rPr>
      <w:color w:val="auto"/>
    </w:rPr>
  </w:style>
  <w:style w:type="paragraph" w:customStyle="1" w:styleId="Schedule">
    <w:name w:val="Schedule"/>
    <w:aliases w:val="Sch"/>
    <w:basedOn w:val="OHHpara"/>
    <w:next w:val="OHHpara"/>
    <w:rsid w:val="00092229"/>
    <w:pPr>
      <w:keepNext/>
      <w:jc w:val="center"/>
    </w:pPr>
    <w:rPr>
      <w:b/>
      <w:caps/>
    </w:rPr>
  </w:style>
  <w:style w:type="paragraph" w:customStyle="1" w:styleId="OHHTableHead">
    <w:name w:val="OHHTableHead"/>
    <w:aliases w:val="TH"/>
    <w:basedOn w:val="OHHpara"/>
    <w:rsid w:val="00092229"/>
    <w:pPr>
      <w:keepNext/>
      <w:keepLines/>
      <w:spacing w:before="60" w:after="60"/>
      <w:jc w:val="center"/>
    </w:pPr>
    <w:rPr>
      <w:b/>
    </w:rPr>
  </w:style>
  <w:style w:type="paragraph" w:customStyle="1" w:styleId="OHHTableText">
    <w:name w:val="OHHTableText"/>
    <w:aliases w:val="TT"/>
    <w:basedOn w:val="OHHpara"/>
    <w:rsid w:val="00092229"/>
    <w:pPr>
      <w:spacing w:before="60" w:after="60"/>
      <w:jc w:val="left"/>
    </w:pPr>
    <w:rPr>
      <w:szCs w:val="24"/>
    </w:rPr>
  </w:style>
  <w:style w:type="paragraph" w:styleId="Date">
    <w:name w:val="Date"/>
    <w:basedOn w:val="Normal"/>
    <w:next w:val="Normal"/>
    <w:link w:val="DateChar"/>
    <w:rsid w:val="00092229"/>
  </w:style>
  <w:style w:type="character" w:customStyle="1" w:styleId="DateChar">
    <w:name w:val="Date Char"/>
    <w:basedOn w:val="DefaultParagraphFont"/>
    <w:link w:val="Date"/>
    <w:rsid w:val="00092229"/>
    <w:rPr>
      <w:rFonts w:ascii="Times New Roman" w:eastAsia="Times New Roman" w:hAnsi="Times New Roman" w:cs="Times New Roman"/>
      <w:sz w:val="24"/>
      <w:szCs w:val="20"/>
      <w:lang w:val="en-CA"/>
    </w:rPr>
  </w:style>
  <w:style w:type="character" w:customStyle="1" w:styleId="BodyTextChar">
    <w:name w:val="Body Text Char"/>
    <w:basedOn w:val="DefaultParagraphFont"/>
    <w:link w:val="BodyText"/>
    <w:uiPriority w:val="99"/>
    <w:rsid w:val="007256EC"/>
    <w:rPr>
      <w:rFonts w:ascii="Times New Roman" w:eastAsia="Times New Roman" w:hAnsi="Times New Roman" w:cs="Times New Roman"/>
      <w:noProof/>
      <w:sz w:val="24"/>
      <w:szCs w:val="20"/>
      <w:lang w:val="en-CA"/>
    </w:rPr>
  </w:style>
  <w:style w:type="paragraph" w:customStyle="1" w:styleId="OHHQuote2">
    <w:name w:val="OHHQuote2"/>
    <w:basedOn w:val="OHHQuote"/>
    <w:autoRedefine/>
    <w:rsid w:val="00092229"/>
    <w:pPr>
      <w:ind w:right="720"/>
    </w:pPr>
    <w:rPr>
      <w:sz w:val="24"/>
      <w:lang w:eastAsia="en-CA"/>
    </w:rPr>
  </w:style>
  <w:style w:type="paragraph" w:customStyle="1" w:styleId="OHHReference2">
    <w:name w:val="OHHReference2"/>
    <w:basedOn w:val="OHHReference"/>
    <w:qFormat/>
    <w:rsid w:val="00092229"/>
    <w:pPr>
      <w:ind w:left="3600" w:right="0" w:hanging="720"/>
      <w:jc w:val="left"/>
    </w:pPr>
    <w:rPr>
      <w:b w:val="0"/>
      <w:sz w:val="24"/>
      <w:lang w:eastAsia="en-CA"/>
    </w:rPr>
  </w:style>
  <w:style w:type="paragraph" w:styleId="BodyTextIndent">
    <w:name w:val="Body Text Indent"/>
    <w:basedOn w:val="Normal"/>
    <w:link w:val="BodyTextIndentChar"/>
    <w:uiPriority w:val="99"/>
    <w:semiHidden/>
    <w:unhideWhenUsed/>
    <w:rsid w:val="0007279E"/>
    <w:pPr>
      <w:spacing w:after="120"/>
      <w:ind w:left="360"/>
    </w:pPr>
  </w:style>
  <w:style w:type="character" w:customStyle="1" w:styleId="BodyTextIndentChar">
    <w:name w:val="Body Text Indent Char"/>
    <w:basedOn w:val="DefaultParagraphFont"/>
    <w:link w:val="BodyTextIndent"/>
    <w:uiPriority w:val="99"/>
    <w:semiHidden/>
    <w:rsid w:val="0007279E"/>
    <w:rPr>
      <w:rFonts w:ascii="Times New Roman" w:eastAsia="Times New Roman" w:hAnsi="Times New Roman" w:cs="Times New Roman"/>
      <w:sz w:val="24"/>
      <w:szCs w:val="20"/>
      <w:lang w:val="en-CA"/>
    </w:rPr>
  </w:style>
  <w:style w:type="paragraph" w:styleId="BodyTextIndent2">
    <w:name w:val="Body Text Indent 2"/>
    <w:basedOn w:val="Normal"/>
    <w:link w:val="BodyTextIndent2Char"/>
    <w:uiPriority w:val="99"/>
    <w:semiHidden/>
    <w:unhideWhenUsed/>
    <w:rsid w:val="0007279E"/>
    <w:pPr>
      <w:spacing w:after="120" w:line="480" w:lineRule="auto"/>
      <w:ind w:left="360"/>
    </w:pPr>
  </w:style>
  <w:style w:type="character" w:customStyle="1" w:styleId="BodyTextIndent2Char">
    <w:name w:val="Body Text Indent 2 Char"/>
    <w:basedOn w:val="DefaultParagraphFont"/>
    <w:link w:val="BodyTextIndent2"/>
    <w:uiPriority w:val="99"/>
    <w:semiHidden/>
    <w:rsid w:val="0007279E"/>
    <w:rPr>
      <w:rFonts w:ascii="Times New Roman" w:eastAsia="Times New Roman" w:hAnsi="Times New Roman" w:cs="Times New Roman"/>
      <w:sz w:val="24"/>
      <w:szCs w:val="20"/>
      <w:lang w:val="en-CA"/>
    </w:rPr>
  </w:style>
  <w:style w:type="paragraph" w:customStyle="1" w:styleId="Parlee7">
    <w:name w:val="Parlee 7"/>
    <w:basedOn w:val="Normal"/>
    <w:rsid w:val="0007279E"/>
    <w:pPr>
      <w:numPr>
        <w:ilvl w:val="6"/>
        <w:numId w:val="6"/>
      </w:numPr>
      <w:jc w:val="both"/>
    </w:pPr>
    <w:rPr>
      <w:sz w:val="22"/>
      <w:lang w:val="en-US"/>
    </w:rPr>
  </w:style>
  <w:style w:type="paragraph" w:customStyle="1" w:styleId="Parlee6">
    <w:name w:val="Parlee 6"/>
    <w:basedOn w:val="Normal"/>
    <w:rsid w:val="0007279E"/>
    <w:pPr>
      <w:numPr>
        <w:ilvl w:val="5"/>
        <w:numId w:val="6"/>
      </w:numPr>
      <w:jc w:val="both"/>
    </w:pPr>
    <w:rPr>
      <w:sz w:val="22"/>
      <w:lang w:val="en-US"/>
    </w:rPr>
  </w:style>
  <w:style w:type="paragraph" w:customStyle="1" w:styleId="Parlee-standardnumbering">
    <w:name w:val="Parlee - standard numbering"/>
    <w:basedOn w:val="Normal"/>
    <w:rsid w:val="0007279E"/>
    <w:pPr>
      <w:keepNext/>
      <w:numPr>
        <w:numId w:val="6"/>
      </w:numPr>
      <w:tabs>
        <w:tab w:val="left" w:pos="1440"/>
      </w:tabs>
      <w:jc w:val="both"/>
    </w:pPr>
    <w:rPr>
      <w:rFonts w:ascii="Times New Roman Bold" w:hAnsi="Times New Roman Bold"/>
      <w:b/>
      <w:caps/>
      <w:sz w:val="22"/>
      <w:lang w:val="en-US"/>
    </w:rPr>
  </w:style>
  <w:style w:type="paragraph" w:customStyle="1" w:styleId="Parlee8">
    <w:name w:val="Parlee 8"/>
    <w:basedOn w:val="Normal"/>
    <w:rsid w:val="0007279E"/>
    <w:pPr>
      <w:numPr>
        <w:ilvl w:val="7"/>
        <w:numId w:val="6"/>
      </w:numPr>
      <w:tabs>
        <w:tab w:val="left" w:pos="2160"/>
      </w:tabs>
      <w:jc w:val="both"/>
    </w:pPr>
    <w:rPr>
      <w:sz w:val="22"/>
      <w:lang w:val="en-US"/>
    </w:rPr>
  </w:style>
  <w:style w:type="paragraph" w:customStyle="1" w:styleId="Parlee9">
    <w:name w:val="Parlee 9"/>
    <w:basedOn w:val="Normal"/>
    <w:rsid w:val="0007279E"/>
    <w:pPr>
      <w:numPr>
        <w:ilvl w:val="8"/>
        <w:numId w:val="6"/>
      </w:numPr>
      <w:jc w:val="both"/>
    </w:pPr>
    <w:rPr>
      <w:sz w:val="22"/>
      <w:lang w:val="en-US"/>
    </w:rPr>
  </w:style>
  <w:style w:type="paragraph" w:customStyle="1" w:styleId="TableList">
    <w:name w:val="Table List"/>
    <w:basedOn w:val="ListParagraph"/>
    <w:qFormat/>
    <w:rsid w:val="00E67056"/>
    <w:pPr>
      <w:numPr>
        <w:numId w:val="8"/>
      </w:numPr>
      <w:ind w:right="2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7673-C6A5-42C6-83CE-0D52306D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6338</Words>
  <Characters>36133</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2022-02-28T14:27:00Z</dcterms:created>
  <dcterms:modified xsi:type="dcterms:W3CDTF">2022-02-28T14:27:00Z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for Microsoft 365</vt:lpwstr>
  </property>
  <property fmtid="{D5CDD505-2E9C-101B-9397-08002B2CF9AE}" pid="4" name="DocIDAutoUpdate">
    <vt:lpwstr>ALL</vt:lpwstr>
  </property>
  <property fmtid="{D5CDD505-2E9C-101B-9397-08002B2CF9AE}" pid="5" name="DocsID">
    <vt:lpwstr>LEGAL_1:70688644.5</vt:lpwstr>
  </property>
  <property fmtid="{D5CDD505-2E9C-101B-9397-08002B2CF9AE}" pid="6" name="LastSaved">
    <vt:filetime>2021-10-20T00:00:00Z</vt:filetime>
  </property>
  <property fmtid="{D5CDD505-2E9C-101B-9397-08002B2CF9AE}" pid="7" name="MSIP_Label_0cf00cb3-7a5d-4674-b157-6d675423df49_Enabled">
    <vt:lpwstr>true</vt:lpwstr>
  </property>
  <property fmtid="{D5CDD505-2E9C-101B-9397-08002B2CF9AE}" pid="8" name="MSIP_Label_0cf00cb3-7a5d-4674-b157-6d675423df49_SetDate">
    <vt:lpwstr>2022-02-28T14:26:55Z</vt:lpwstr>
  </property>
  <property fmtid="{D5CDD505-2E9C-101B-9397-08002B2CF9AE}" pid="9" name="MSIP_Label_0cf00cb3-7a5d-4674-b157-6d675423df49_Method">
    <vt:lpwstr>Standard</vt:lpwstr>
  </property>
  <property fmtid="{D5CDD505-2E9C-101B-9397-08002B2CF9AE}" pid="10" name="MSIP_Label_0cf00cb3-7a5d-4674-b157-6d675423df49_Name">
    <vt:lpwstr>Internal</vt:lpwstr>
  </property>
  <property fmtid="{D5CDD505-2E9C-101B-9397-08002B2CF9AE}" pid="11" name="MSIP_Label_0cf00cb3-7a5d-4674-b157-6d675423df49_SiteId">
    <vt:lpwstr>ece76e02-a02b-4c4a-906d-98a34c5ce07a</vt:lpwstr>
  </property>
  <property fmtid="{D5CDD505-2E9C-101B-9397-08002B2CF9AE}" pid="12" name="MSIP_Label_0cf00cb3-7a5d-4674-b157-6d675423df49_ActionId">
    <vt:lpwstr>0a628e4b-b460-463b-8d35-446244f66edb</vt:lpwstr>
  </property>
  <property fmtid="{D5CDD505-2E9C-101B-9397-08002B2CF9AE}" pid="13" name="MSIP_Label_0cf00cb3-7a5d-4674-b157-6d675423df49_ContentBits">
    <vt:lpwstr>0</vt:lpwstr>
  </property>
</Properties>
</file>